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248" w:rsidRDefault="004A7DA9" w:rsidP="004A7DA9">
      <w:pPr>
        <w:pStyle w:val="a7"/>
        <w:shd w:val="clear" w:color="auto" w:fill="FFFFFF"/>
        <w:spacing w:before="0" w:beforeAutospacing="0" w:after="0" w:afterAutospacing="0"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 w:rsidRPr="004A7DA9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2026年东丽区逸阳文思学校招生简章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天津市东丽区逸阳文思学校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创建于</w:t>
      </w:r>
      <w:r>
        <w:rPr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年，是一所民办全日制普通小学教育学校，坐落在</w:t>
      </w:r>
      <w:r>
        <w:rPr>
          <w:rStyle w:val="ql-font-timesnewroman"/>
          <w:rFonts w:ascii="仿宋_GB2312" w:eastAsia="仿宋_GB2312" w:hint="eastAsia"/>
          <w:sz w:val="32"/>
          <w:szCs w:val="32"/>
        </w:rPr>
        <w:t>东丽区</w:t>
      </w:r>
      <w:r>
        <w:rPr>
          <w:rFonts w:ascii="仿宋_GB2312" w:eastAsia="仿宋_GB2312" w:hint="eastAsia"/>
          <w:sz w:val="32"/>
          <w:szCs w:val="32"/>
        </w:rPr>
        <w:t>华新街华明新家园华七道</w:t>
      </w:r>
      <w:r>
        <w:rPr>
          <w:rFonts w:ascii="仿宋_GB2312" w:eastAsia="仿宋_GB2312" w:hint="eastAsia"/>
          <w:sz w:val="32"/>
          <w:szCs w:val="32"/>
        </w:rPr>
        <w:t>277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建校以来，学校得到</w:t>
      </w:r>
      <w:r>
        <w:rPr>
          <w:rFonts w:ascii="仿宋_GB2312" w:eastAsia="仿宋_GB2312" w:hAnsi="仿宋_GB2312" w:cs="仿宋_GB2312" w:hint="eastAsia"/>
          <w:sz w:val="32"/>
          <w:szCs w:val="32"/>
        </w:rPr>
        <w:t>各级政府部门强有力支持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在集团全面</w:t>
      </w:r>
      <w:r>
        <w:rPr>
          <w:rFonts w:ascii="仿宋_GB2312" w:eastAsia="仿宋_GB2312" w:hAnsi="仿宋_GB2312" w:cs="仿宋_GB2312" w:hint="eastAsia"/>
          <w:sz w:val="32"/>
          <w:szCs w:val="32"/>
        </w:rPr>
        <w:t>正确的</w:t>
      </w:r>
      <w:r>
        <w:rPr>
          <w:rFonts w:ascii="仿宋_GB2312" w:eastAsia="仿宋_GB2312" w:hAnsi="仿宋_GB2312" w:cs="仿宋_GB2312" w:hint="eastAsia"/>
          <w:sz w:val="32"/>
          <w:szCs w:val="32"/>
        </w:rPr>
        <w:t>领导下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在智库专家团队、督导专家团队、业务引领专家团队强有力的指导下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一直秉承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适性教育、全人发展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的办学理念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树立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文化开元课程立校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的办学思路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遵循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志存高远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善才守得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的校训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坚持办人民满意的教育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努力培养具有</w:t>
      </w:r>
      <w:r>
        <w:rPr>
          <w:rFonts w:ascii="仿宋_GB2312" w:eastAsia="仿宋_GB2312" w:hAnsi="仿宋_GB2312" w:cs="仿宋_GB2312" w:hint="eastAsia"/>
          <w:sz w:val="32"/>
          <w:szCs w:val="32"/>
        </w:rPr>
        <w:t>“</w:t>
      </w:r>
      <w:r>
        <w:rPr>
          <w:rFonts w:ascii="仿宋_GB2312" w:eastAsia="仿宋_GB2312" w:hAnsi="仿宋_GB2312" w:cs="仿宋_GB2312" w:hint="eastAsia"/>
          <w:sz w:val="32"/>
          <w:szCs w:val="32"/>
        </w:rPr>
        <w:t>和、睿、博、雅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气质的、全面发展的新时代好少年。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</w:t>
      </w:r>
      <w:r>
        <w:rPr>
          <w:rFonts w:ascii="仿宋_GB2312" w:eastAsia="仿宋_GB2312" w:hAnsi="仿宋_GB2312" w:cs="仿宋_GB2312" w:hint="eastAsia"/>
          <w:sz w:val="32"/>
          <w:szCs w:val="32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</w:rPr>
        <w:t>教委关于做好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年天津市义务教育阶段学校招生入学工作指导意见》及</w:t>
      </w: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年天津市东丽区小学招生入学工作实施方案</w:t>
      </w:r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的精神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结合本校实际，制定一年级招生简章。</w:t>
      </w:r>
    </w:p>
    <w:p w:rsidR="00657248" w:rsidRDefault="00351B89">
      <w:pPr>
        <w:shd w:val="clear" w:color="auto" w:fill="FFFFFF"/>
        <w:spacing w:line="560" w:lineRule="exact"/>
        <w:ind w:firstLineChars="200" w:firstLine="640"/>
        <w:jc w:val="left"/>
        <w:rPr>
          <w:rFonts w:ascii="Times New Roman" w:eastAsia="微软雅黑" w:hAnsi="Times New Roman" w:cs="宋体"/>
          <w:kern w:val="0"/>
          <w:sz w:val="24"/>
          <w:szCs w:val="24"/>
        </w:rPr>
      </w:pPr>
      <w:r>
        <w:rPr>
          <w:rFonts w:ascii="Times New Roman" w:eastAsia="黑体" w:hAnsi="Times New Roman" w:cs="宋体" w:hint="eastAsia"/>
          <w:kern w:val="0"/>
          <w:sz w:val="32"/>
          <w:szCs w:val="32"/>
        </w:rPr>
        <w:t>一、招生计划</w:t>
      </w:r>
    </w:p>
    <w:p w:rsidR="00657248" w:rsidRDefault="00351B89">
      <w:pPr>
        <w:pStyle w:val="a7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年学校一年级</w:t>
      </w:r>
      <w:r>
        <w:rPr>
          <w:rFonts w:ascii="Times New Roman" w:eastAsia="仿宋_GB2312" w:hAnsi="Times New Roman" w:hint="eastAsia"/>
          <w:sz w:val="32"/>
          <w:szCs w:val="32"/>
        </w:rPr>
        <w:t>计划招生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20</w:t>
      </w:r>
      <w:r>
        <w:rPr>
          <w:rFonts w:ascii="Times New Roman" w:eastAsia="仿宋_GB2312" w:hAnsi="Times New Roman" w:hint="eastAsia"/>
          <w:sz w:val="32"/>
          <w:szCs w:val="32"/>
        </w:rPr>
        <w:t>人。</w:t>
      </w:r>
    </w:p>
    <w:p w:rsidR="00657248" w:rsidRDefault="00351B89" w:rsidP="004A7DA9">
      <w:pPr>
        <w:pStyle w:val="a7"/>
        <w:widowControl w:val="0"/>
        <w:shd w:val="clear" w:color="auto" w:fill="FFFFFF"/>
        <w:spacing w:before="0" w:beforeAutospacing="0" w:after="0" w:afterAutospacing="0" w:line="56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t>二、</w:t>
      </w: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t>招生范围</w:t>
      </w: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sz w:val="32"/>
          <w:szCs w:val="32"/>
        </w:rPr>
        <w:t>具有东丽区</w:t>
      </w:r>
      <w:r>
        <w:rPr>
          <w:rFonts w:ascii="仿宋_GB2312" w:eastAsia="仿宋_GB2312" w:hAnsi="仿宋_GB2312" w:cs="仿宋_GB2312" w:hint="eastAsia"/>
          <w:sz w:val="32"/>
          <w:szCs w:val="32"/>
        </w:rPr>
        <w:t>户籍</w:t>
      </w:r>
      <w:r>
        <w:rPr>
          <w:rFonts w:ascii="仿宋_GB2312" w:eastAsia="仿宋_GB2312" w:hAnsi="仿宋_GB2312" w:cs="仿宋_GB2312" w:hint="eastAsia"/>
          <w:sz w:val="32"/>
          <w:szCs w:val="32"/>
        </w:rPr>
        <w:t>适龄儿童。</w:t>
      </w:r>
    </w:p>
    <w:p w:rsidR="00657248" w:rsidRDefault="00351B89" w:rsidP="004A7DA9">
      <w:pPr>
        <w:pStyle w:val="a7"/>
        <w:widowControl w:val="0"/>
        <w:shd w:val="clear" w:color="auto" w:fill="FFFFFF"/>
        <w:spacing w:before="0" w:beforeAutospacing="0" w:after="0" w:afterAutospacing="0" w:line="56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apple-style-span"/>
          <w:rFonts w:ascii="Times New Roman" w:eastAsia="黑体" w:hAnsi="Times New Roman" w:cs="Times New Roman" w:hint="eastAsia"/>
          <w:bCs/>
          <w:sz w:val="32"/>
          <w:szCs w:val="32"/>
        </w:rPr>
        <w:t>三、报名条件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凡年满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周岁</w:t>
      </w:r>
      <w:r>
        <w:rPr>
          <w:rFonts w:ascii="仿宋_GB2312" w:eastAsia="仿宋_GB2312" w:hAnsi="仿宋_GB2312" w:cs="仿宋_GB2312" w:hint="eastAsia"/>
          <w:sz w:val="32"/>
          <w:szCs w:val="32"/>
        </w:rPr>
        <w:t>(20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日前出生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的适龄儿童均可报名。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本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sz w:val="32"/>
          <w:szCs w:val="32"/>
        </w:rPr>
        <w:t>户籍适龄儿童报名须具备合法固定居所的证明、户口簿。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</w:t>
      </w:r>
      <w:r>
        <w:rPr>
          <w:rFonts w:ascii="黑体" w:eastAsia="黑体" w:hAnsi="黑体" w:cs="黑体" w:hint="eastAsia"/>
          <w:sz w:val="32"/>
          <w:szCs w:val="32"/>
        </w:rPr>
        <w:t>平台预约及材料验证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网上</w:t>
      </w:r>
      <w:r>
        <w:rPr>
          <w:rFonts w:ascii="仿宋_GB2312" w:eastAsia="仿宋_GB2312" w:hAnsi="仿宋_GB2312" w:cs="仿宋_GB2312" w:hint="eastAsia"/>
          <w:sz w:val="32"/>
          <w:szCs w:val="32"/>
        </w:rPr>
        <w:t>预约</w:t>
      </w:r>
      <w:r>
        <w:rPr>
          <w:rFonts w:ascii="仿宋_GB2312" w:eastAsia="仿宋_GB2312" w:hAnsi="仿宋_GB2312" w:cs="仿宋_GB2312" w:hint="eastAsia"/>
          <w:sz w:val="32"/>
          <w:szCs w:val="32"/>
        </w:rPr>
        <w:t>: 202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日—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每天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00-</w:t>
      </w:r>
      <w:r>
        <w:rPr>
          <w:rFonts w:ascii="仿宋_GB2312" w:eastAsia="仿宋_GB2312" w:hAnsi="仿宋_GB2312" w:cs="仿宋_GB2312" w:hint="eastAsia"/>
          <w:sz w:val="32"/>
          <w:szCs w:val="32"/>
        </w:rPr>
        <w:t>17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00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自愿报名我校的适龄儿童，登录“天津市东丽区义务教育入学报名管理平台”（网址：</w:t>
      </w:r>
      <w:hyperlink r:id="rId6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https://dlrx.schoolols.com/</w:t>
        </w:r>
        <w:r>
          <w:rPr>
            <w:rFonts w:ascii="仿宋_GB2312" w:eastAsia="仿宋_GB2312" w:hAnsi="仿宋_GB2312" w:cs="仿宋_GB2312" w:hint="eastAsia"/>
            <w:sz w:val="32"/>
            <w:szCs w:val="32"/>
          </w:rPr>
          <w:t>）</w:t>
        </w:r>
        <w:r>
          <w:rPr>
            <w:rFonts w:ascii="仿宋_GB2312" w:eastAsia="仿宋_GB2312" w:hAnsi="仿宋_GB2312" w:cs="仿宋_GB2312" w:hint="eastAsia"/>
            <w:sz w:val="32"/>
            <w:szCs w:val="32"/>
          </w:rPr>
          <w:t>进行</w:t>
        </w:r>
        <w:r>
          <w:rPr>
            <w:rFonts w:ascii="仿宋_GB2312" w:eastAsia="仿宋_GB2312" w:hAnsi="仿宋_GB2312" w:cs="仿宋_GB2312" w:hint="eastAsia"/>
            <w:sz w:val="32"/>
            <w:szCs w:val="32"/>
          </w:rPr>
          <w:t>预约。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color w:val="0D0D0D" w:themeColor="text1" w:themeTint="F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到校材料验证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2026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color w:val="0D0D0D" w:themeColor="text1" w:themeTint="F2"/>
          <w:sz w:val="32"/>
          <w:szCs w:val="32"/>
        </w:rPr>
        <w:t>日。按网上系统预约时间到校进行材料验证。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①</w:t>
      </w:r>
      <w:r>
        <w:rPr>
          <w:rFonts w:ascii="仿宋_GB2312" w:eastAsia="仿宋_GB2312" w:hAnsi="仿宋_GB2312" w:cs="仿宋_GB2312" w:hint="eastAsia"/>
          <w:sz w:val="32"/>
          <w:szCs w:val="32"/>
        </w:rPr>
        <w:t>携带预约凭证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②</w:t>
      </w:r>
      <w:r>
        <w:rPr>
          <w:rFonts w:ascii="仿宋_GB2312" w:eastAsia="仿宋_GB2312" w:hAnsi="仿宋_GB2312" w:cs="仿宋_GB2312" w:hint="eastAsia"/>
          <w:sz w:val="32"/>
          <w:szCs w:val="32"/>
        </w:rPr>
        <w:t>户口本原件，首页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户主页</w:t>
      </w:r>
      <w:r>
        <w:rPr>
          <w:rFonts w:ascii="仿宋_GB2312" w:eastAsia="仿宋_GB2312" w:hAnsi="仿宋_GB2312" w:cs="仿宋_GB2312" w:hint="eastAsia"/>
          <w:sz w:val="32"/>
          <w:szCs w:val="32"/>
        </w:rPr>
        <w:t>和学生页复印件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③</w:t>
      </w:r>
      <w:r>
        <w:rPr>
          <w:rFonts w:ascii="仿宋_GB2312" w:eastAsia="仿宋_GB2312" w:hAnsi="仿宋_GB2312" w:cs="仿宋_GB2312" w:hint="eastAsia"/>
          <w:sz w:val="32"/>
          <w:szCs w:val="32"/>
        </w:rPr>
        <w:t>房产证原件、复印件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备注：如房主与户主姓名不一致，需提供关系证明，如结婚证等。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到校材料验证</w:t>
      </w:r>
      <w:r>
        <w:rPr>
          <w:rFonts w:ascii="仿宋_GB2312" w:eastAsia="仿宋_GB2312" w:hAnsi="仿宋_GB2312" w:cs="仿宋_GB2312" w:hint="eastAsia"/>
          <w:sz w:val="32"/>
          <w:szCs w:val="32"/>
        </w:rPr>
        <w:t>时</w:t>
      </w:r>
      <w:r>
        <w:rPr>
          <w:rFonts w:ascii="仿宋_GB2312" w:eastAsia="仿宋_GB2312" w:hAnsi="仿宋_GB2312" w:cs="仿宋_GB2312" w:hint="eastAsia"/>
          <w:sz w:val="32"/>
          <w:szCs w:val="32"/>
        </w:rPr>
        <w:t>，请一位家长（不带孩子）按照</w:t>
      </w:r>
      <w:r>
        <w:rPr>
          <w:rFonts w:ascii="仿宋_GB2312" w:eastAsia="仿宋_GB2312" w:hAnsi="仿宋_GB2312" w:cs="仿宋_GB2312" w:hint="eastAsia"/>
          <w:sz w:val="32"/>
          <w:szCs w:val="32"/>
        </w:rPr>
        <w:t>预约</w:t>
      </w:r>
      <w:r>
        <w:rPr>
          <w:rFonts w:ascii="仿宋_GB2312" w:eastAsia="仿宋_GB2312" w:hAnsi="仿宋_GB2312" w:cs="仿宋_GB2312" w:hint="eastAsia"/>
          <w:sz w:val="32"/>
          <w:szCs w:val="32"/>
        </w:rPr>
        <w:t>凭证的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时间到我校</w:t>
      </w:r>
      <w:r>
        <w:rPr>
          <w:rFonts w:ascii="仿宋_GB2312" w:eastAsia="仿宋_GB2312" w:hAnsi="仿宋_GB2312" w:cs="仿宋_GB2312" w:hint="eastAsia"/>
          <w:sz w:val="32"/>
          <w:szCs w:val="32"/>
        </w:rPr>
        <w:t>现场确认</w:t>
      </w:r>
      <w:r>
        <w:rPr>
          <w:rFonts w:ascii="仿宋_GB2312" w:eastAsia="仿宋_GB2312" w:hAnsi="仿宋_GB2312" w:cs="仿宋_GB2312" w:hint="eastAsia"/>
          <w:sz w:val="32"/>
          <w:szCs w:val="32"/>
        </w:rPr>
        <w:t>。进门</w:t>
      </w:r>
      <w:r>
        <w:rPr>
          <w:rFonts w:ascii="仿宋_GB2312" w:eastAsia="仿宋_GB2312" w:hAnsi="仿宋_GB2312" w:cs="仿宋_GB2312" w:hint="eastAsia"/>
          <w:sz w:val="32"/>
          <w:szCs w:val="32"/>
        </w:rPr>
        <w:t>后</w:t>
      </w:r>
      <w:r>
        <w:rPr>
          <w:rFonts w:ascii="仿宋_GB2312" w:eastAsia="仿宋_GB2312" w:hAnsi="仿宋_GB2312" w:cs="仿宋_GB2312" w:hint="eastAsia"/>
          <w:sz w:val="32"/>
          <w:szCs w:val="32"/>
        </w:rPr>
        <w:t>听从工作人员指挥，自觉维护现场秩序。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</w:t>
      </w:r>
      <w:r>
        <w:rPr>
          <w:rFonts w:ascii="黑体" w:eastAsia="黑体" w:hAnsi="黑体" w:cs="黑体" w:hint="eastAsia"/>
          <w:sz w:val="32"/>
          <w:szCs w:val="32"/>
        </w:rPr>
        <w:t>派位与缴费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派位方式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对于</w:t>
      </w:r>
      <w:r>
        <w:rPr>
          <w:rFonts w:ascii="仿宋_GB2312" w:eastAsia="仿宋_GB2312" w:hAnsi="仿宋_GB2312" w:cs="仿宋_GB2312" w:hint="eastAsia"/>
          <w:sz w:val="32"/>
          <w:szCs w:val="32"/>
        </w:rPr>
        <w:t>预约</w:t>
      </w:r>
      <w:r>
        <w:rPr>
          <w:rFonts w:ascii="仿宋_GB2312" w:eastAsia="仿宋_GB2312" w:hAnsi="仿宋_GB2312" w:cs="仿宋_GB2312" w:hint="eastAsia"/>
          <w:sz w:val="32"/>
          <w:szCs w:val="32"/>
        </w:rPr>
        <w:t>人数未超过招生计划的情况，</w:t>
      </w:r>
      <w:r>
        <w:rPr>
          <w:rFonts w:ascii="仿宋_GB2312" w:eastAsia="仿宋_GB2312" w:hAnsi="仿宋_GB2312" w:cs="仿宋_GB2312" w:hint="eastAsia"/>
          <w:sz w:val="32"/>
          <w:szCs w:val="32"/>
        </w:rPr>
        <w:t>则预约本校的适龄儿童</w:t>
      </w:r>
      <w:r>
        <w:rPr>
          <w:rFonts w:ascii="仿宋_GB2312" w:eastAsia="仿宋_GB2312" w:hAnsi="仿宋_GB2312" w:cs="仿宋_GB2312" w:hint="eastAsia"/>
          <w:sz w:val="32"/>
          <w:szCs w:val="32"/>
        </w:rPr>
        <w:t>全部</w:t>
      </w:r>
      <w:r>
        <w:rPr>
          <w:rFonts w:ascii="仿宋_GB2312" w:eastAsia="仿宋_GB2312" w:hAnsi="仿宋_GB2312" w:cs="仿宋_GB2312" w:hint="eastAsia"/>
          <w:sz w:val="32"/>
          <w:szCs w:val="32"/>
        </w:rPr>
        <w:t>派位成功</w:t>
      </w:r>
      <w:r>
        <w:rPr>
          <w:rFonts w:ascii="仿宋_GB2312" w:eastAsia="仿宋_GB2312" w:hAnsi="仿宋_GB2312" w:cs="仿宋_GB2312" w:hint="eastAsia"/>
          <w:sz w:val="32"/>
          <w:szCs w:val="32"/>
        </w:rPr>
        <w:t>；超过招生计划的情况，</w:t>
      </w:r>
      <w:r>
        <w:rPr>
          <w:rFonts w:ascii="仿宋_GB2312" w:eastAsia="仿宋_GB2312" w:hAnsi="仿宋_GB2312" w:cs="仿宋_GB2312" w:hint="eastAsia"/>
          <w:sz w:val="32"/>
          <w:szCs w:val="32"/>
        </w:rPr>
        <w:t>则</w:t>
      </w:r>
      <w:r>
        <w:rPr>
          <w:rFonts w:ascii="仿宋_GB2312" w:eastAsia="仿宋_GB2312" w:hAnsi="仿宋_GB2312" w:cs="仿宋_GB2312" w:hint="eastAsia"/>
          <w:sz w:val="32"/>
          <w:szCs w:val="32"/>
        </w:rPr>
        <w:t>采取电脑随机派位的方式确定学生入学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电脑</w:t>
      </w:r>
      <w:r>
        <w:rPr>
          <w:rFonts w:ascii="仿宋_GB2312" w:eastAsia="仿宋_GB2312" w:hAnsi="仿宋_GB2312" w:cs="仿宋_GB2312" w:hint="eastAsia"/>
          <w:sz w:val="32"/>
          <w:szCs w:val="32"/>
        </w:rPr>
        <w:t>随机派位工作由东丽区教育局组织实施，邀请</w:t>
      </w:r>
      <w:r>
        <w:rPr>
          <w:rFonts w:eastAsia="仿宋_GB2312" w:hint="eastAsia"/>
          <w:sz w:val="32"/>
          <w:szCs w:val="32"/>
        </w:rPr>
        <w:t>人大代表、政协委员、纪检监察部门派驻工作人员和家长代表等进行全程监督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时间为</w:t>
      </w:r>
      <w:r>
        <w:rPr>
          <w:rFonts w:ascii="仿宋_GB2312" w:eastAsia="仿宋_GB2312" w:hAnsi="仿宋_GB2312" w:cs="仿宋_GB2312" w:hint="eastAsia"/>
          <w:sz w:val="32"/>
          <w:szCs w:val="32"/>
        </w:rPr>
        <w:t>2026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我校将统一公示</w:t>
      </w:r>
      <w:r>
        <w:rPr>
          <w:rFonts w:ascii="仿宋_GB2312" w:eastAsia="仿宋_GB2312" w:hAnsi="仿宋_GB2312" w:cs="仿宋_GB2312" w:hint="eastAsia"/>
          <w:sz w:val="32"/>
          <w:szCs w:val="32"/>
        </w:rPr>
        <w:t>派位成功适龄儿童</w:t>
      </w:r>
      <w:r>
        <w:rPr>
          <w:rFonts w:ascii="仿宋_GB2312" w:eastAsia="仿宋_GB2312" w:hAnsi="仿宋_GB2312" w:cs="仿宋_GB2312" w:hint="eastAsia"/>
          <w:sz w:val="32"/>
          <w:szCs w:val="32"/>
        </w:rPr>
        <w:t>名单。凡</w:t>
      </w:r>
      <w:r>
        <w:rPr>
          <w:rFonts w:ascii="仿宋_GB2312" w:eastAsia="仿宋_GB2312" w:hAnsi="仿宋_GB2312" w:cs="仿宋_GB2312" w:hint="eastAsia"/>
          <w:sz w:val="32"/>
          <w:szCs w:val="32"/>
        </w:rPr>
        <w:t>派位成功的适龄儿童</w:t>
      </w:r>
      <w:r>
        <w:rPr>
          <w:rFonts w:ascii="仿宋_GB2312" w:eastAsia="仿宋_GB2312" w:hAnsi="仿宋_GB2312" w:cs="仿宋_GB2312" w:hint="eastAsia"/>
          <w:sz w:val="32"/>
          <w:szCs w:val="32"/>
        </w:rPr>
        <w:t>，由学校统一电话通知</w:t>
      </w:r>
      <w:r>
        <w:rPr>
          <w:rFonts w:ascii="仿宋_GB2312" w:eastAsia="仿宋_GB2312" w:hAnsi="仿宋_GB2312" w:cs="仿宋_GB2312" w:hint="eastAsia"/>
          <w:sz w:val="32"/>
          <w:szCs w:val="32"/>
        </w:rPr>
        <w:t>家长。</w:t>
      </w:r>
    </w:p>
    <w:p w:rsidR="00657248" w:rsidRDefault="00351B89">
      <w:pPr>
        <w:pStyle w:val="a7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Style w:val="apple-style-span"/>
          <w:rFonts w:ascii="Times New Roman" w:eastAsia="仿宋_GB2312" w:hAnsi="Times New Roman" w:cs="微软雅黑"/>
          <w:sz w:val="32"/>
          <w:szCs w:val="32"/>
        </w:rPr>
      </w:pPr>
      <w:r>
        <w:rPr>
          <w:rStyle w:val="apple-style-span"/>
          <w:rFonts w:ascii="Times New Roman" w:eastAsia="仿宋_GB2312" w:hAnsi="Times New Roman" w:cs="微软雅黑" w:hint="eastAsia"/>
          <w:sz w:val="32"/>
          <w:szCs w:val="32"/>
        </w:rPr>
        <w:t>2.</w:t>
      </w:r>
      <w:r>
        <w:rPr>
          <w:rStyle w:val="apple-style-span"/>
          <w:rFonts w:ascii="Times New Roman" w:eastAsia="仿宋_GB2312" w:hAnsi="Times New Roman" w:cs="微软雅黑" w:hint="eastAsia"/>
          <w:sz w:val="32"/>
          <w:szCs w:val="32"/>
        </w:rPr>
        <w:t>缴费时间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派位成功的适龄儿童家长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于</w:t>
      </w: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23</w:t>
      </w:r>
      <w:r>
        <w:rPr>
          <w:rFonts w:eastAsia="仿宋_GB2312" w:hint="eastAsia"/>
          <w:sz w:val="32"/>
          <w:szCs w:val="32"/>
        </w:rPr>
        <w:t>日</w:t>
      </w:r>
      <w:r>
        <w:rPr>
          <w:rFonts w:eastAsia="仿宋_GB2312" w:hint="eastAsia"/>
          <w:sz w:val="32"/>
          <w:szCs w:val="32"/>
        </w:rPr>
        <w:t>-24</w:t>
      </w:r>
      <w:r>
        <w:rPr>
          <w:rFonts w:eastAsia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>到校</w:t>
      </w:r>
      <w:r>
        <w:rPr>
          <w:rFonts w:ascii="仿宋_GB2312" w:eastAsia="仿宋_GB2312" w:hAnsi="仿宋_GB2312" w:cs="仿宋_GB2312" w:hint="eastAsia"/>
          <w:sz w:val="32"/>
          <w:szCs w:val="32"/>
        </w:rPr>
        <w:t>领取录取通知书及缴费。</w:t>
      </w:r>
    </w:p>
    <w:p w:rsidR="00657248" w:rsidRDefault="00351B89">
      <w:pPr>
        <w:pStyle w:val="a7"/>
        <w:widowControl w:val="0"/>
        <w:shd w:val="clear" w:color="auto" w:fill="FFFFFF"/>
        <w:spacing w:before="0" w:beforeAutospacing="0" w:after="0" w:afterAutospacing="0" w:line="560" w:lineRule="exact"/>
        <w:ind w:firstLineChars="200" w:firstLine="640"/>
        <w:rPr>
          <w:rStyle w:val="apple-style-span"/>
          <w:rFonts w:ascii="Times New Roman" w:eastAsia="仿宋_GB2312" w:hAnsi="Times New Roman" w:cs="微软雅黑"/>
          <w:sz w:val="32"/>
          <w:szCs w:val="32"/>
        </w:rPr>
      </w:pPr>
      <w:r>
        <w:rPr>
          <w:rStyle w:val="apple-style-span"/>
          <w:rFonts w:ascii="Times New Roman" w:eastAsia="仿宋_GB2312" w:hAnsi="Times New Roman" w:cs="微软雅黑" w:hint="eastAsia"/>
          <w:sz w:val="32"/>
          <w:szCs w:val="32"/>
        </w:rPr>
        <w:t>3.</w:t>
      </w:r>
      <w:r>
        <w:rPr>
          <w:rStyle w:val="apple-style-span"/>
          <w:rFonts w:ascii="Times New Roman" w:eastAsia="仿宋_GB2312" w:hAnsi="Times New Roman" w:cs="微软雅黑" w:hint="eastAsia"/>
          <w:sz w:val="32"/>
          <w:szCs w:val="32"/>
        </w:rPr>
        <w:t>收费标准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学生</w:t>
      </w:r>
      <w:r>
        <w:rPr>
          <w:rFonts w:ascii="Times New Roman" w:eastAsia="仿宋_GB2312" w:hAnsi="Times New Roman" w:hint="eastAsia"/>
          <w:sz w:val="32"/>
          <w:szCs w:val="32"/>
        </w:rPr>
        <w:t>学费</w:t>
      </w:r>
      <w:r>
        <w:rPr>
          <w:rFonts w:ascii="Times New Roman" w:eastAsia="仿宋_GB2312" w:hAnsi="Times New Roman" w:hint="eastAsia"/>
          <w:sz w:val="32"/>
          <w:szCs w:val="32"/>
        </w:rPr>
        <w:t>20</w:t>
      </w:r>
      <w:r>
        <w:rPr>
          <w:rFonts w:ascii="Times New Roman" w:eastAsia="仿宋_GB2312" w:hAnsi="Times New Roman" w:hint="eastAsia"/>
          <w:sz w:val="32"/>
          <w:szCs w:val="32"/>
        </w:rPr>
        <w:t>000</w:t>
      </w:r>
      <w:r>
        <w:rPr>
          <w:rFonts w:ascii="Times New Roman" w:eastAsia="仿宋_GB2312" w:hAnsi="Times New Roman" w:hint="eastAsia"/>
          <w:sz w:val="32"/>
          <w:szCs w:val="32"/>
        </w:rPr>
        <w:t>元</w:t>
      </w:r>
      <w:r>
        <w:rPr>
          <w:rFonts w:ascii="Times New Roman" w:eastAsia="仿宋_GB2312" w:hAnsi="Times New Roman" w:hint="eastAsia"/>
          <w:sz w:val="32"/>
          <w:szCs w:val="32"/>
        </w:rPr>
        <w:t>/</w:t>
      </w:r>
      <w:r>
        <w:rPr>
          <w:rFonts w:ascii="Times New Roman" w:eastAsia="仿宋_GB2312" w:hAnsi="Times New Roman" w:hint="eastAsia"/>
          <w:sz w:val="32"/>
          <w:szCs w:val="32"/>
        </w:rPr>
        <w:t>学年。</w:t>
      </w:r>
    </w:p>
    <w:p w:rsidR="00657248" w:rsidRDefault="00351B89">
      <w:pPr>
        <w:shd w:val="clear" w:color="auto" w:fill="FFFFFF"/>
        <w:spacing w:line="560" w:lineRule="exact"/>
        <w:ind w:firstLineChars="200" w:firstLine="640"/>
        <w:jc w:val="left"/>
        <w:rPr>
          <w:rStyle w:val="apple-style-span"/>
          <w:rFonts w:ascii="Times New Roman" w:eastAsia="黑体" w:hAnsi="Times New Roman"/>
          <w:bCs/>
          <w:sz w:val="32"/>
          <w:szCs w:val="32"/>
        </w:rPr>
      </w:pP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t>六</w:t>
      </w: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t>、温馨提示</w:t>
      </w:r>
    </w:p>
    <w:p w:rsidR="00657248" w:rsidRDefault="00351B89">
      <w:pPr>
        <w:shd w:val="clear" w:color="auto" w:fill="FFFFFF"/>
        <w:spacing w:line="560" w:lineRule="exact"/>
        <w:ind w:firstLineChars="200" w:firstLine="640"/>
        <w:rPr>
          <w:rFonts w:ascii="Times New Roman" w:eastAsia="微软雅黑" w:hAnsi="Times New Roman" w:cs="宋体"/>
          <w:kern w:val="0"/>
          <w:sz w:val="24"/>
          <w:szCs w:val="24"/>
        </w:rPr>
      </w:pPr>
      <w:r>
        <w:rPr>
          <w:rFonts w:ascii="Times New Roman" w:eastAsia="仿宋" w:hAnsi="Times New Roman" w:cs="宋体" w:hint="eastAsia"/>
          <w:kern w:val="0"/>
          <w:sz w:val="32"/>
          <w:szCs w:val="32"/>
        </w:rPr>
        <w:t>1.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凡失信被执行人员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子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女报名我校就读的，不予录取</w:t>
      </w:r>
      <w:r>
        <w:rPr>
          <w:rFonts w:ascii="Times New Roman" w:eastAsia="仿宋_GB2312" w:hAnsi="Times New Roman" w:hint="eastAsia"/>
          <w:bCs/>
          <w:sz w:val="32"/>
        </w:rPr>
        <w:t>。</w:t>
      </w:r>
    </w:p>
    <w:p w:rsidR="00657248" w:rsidRDefault="00351B8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因招生计划有限，不一定能满足全部报名的适龄儿童入学需求，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未派位成功的适龄儿童，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请家长务必在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所属学区片公办学校报名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657248" w:rsidRDefault="00351B89">
      <w:pPr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3.</w:t>
      </w:r>
      <w:r>
        <w:rPr>
          <w:rFonts w:ascii="仿宋" w:eastAsia="仿宋" w:hAnsi="仿宋" w:cs="仿宋" w:hint="eastAsia"/>
          <w:kern w:val="0"/>
          <w:sz w:val="32"/>
          <w:szCs w:val="32"/>
        </w:rPr>
        <w:t>报名的家长务必按照规定时间进行网上预约</w:t>
      </w:r>
      <w:r>
        <w:rPr>
          <w:rFonts w:ascii="仿宋" w:eastAsia="仿宋" w:hAnsi="仿宋" w:cs="仿宋" w:hint="eastAsia"/>
          <w:kern w:val="0"/>
          <w:sz w:val="32"/>
          <w:szCs w:val="32"/>
        </w:rPr>
        <w:t>,</w:t>
      </w:r>
      <w:r>
        <w:rPr>
          <w:rFonts w:ascii="仿宋" w:eastAsia="仿宋" w:hAnsi="仿宋" w:cs="仿宋" w:hint="eastAsia"/>
          <w:kern w:val="0"/>
          <w:sz w:val="32"/>
          <w:szCs w:val="32"/>
        </w:rPr>
        <w:t>凡是没有进行网上预约</w:t>
      </w:r>
      <w:r>
        <w:rPr>
          <w:rFonts w:ascii="仿宋" w:eastAsia="仿宋" w:hAnsi="仿宋" w:cs="仿宋" w:hint="eastAsia"/>
          <w:kern w:val="0"/>
          <w:sz w:val="32"/>
          <w:szCs w:val="32"/>
        </w:rPr>
        <w:t>,</w:t>
      </w:r>
      <w:r>
        <w:rPr>
          <w:rFonts w:ascii="仿宋" w:eastAsia="仿宋" w:hAnsi="仿宋" w:cs="仿宋" w:hint="eastAsia"/>
          <w:kern w:val="0"/>
          <w:sz w:val="32"/>
          <w:szCs w:val="32"/>
        </w:rPr>
        <w:t>或是没有携带纸质预约凭证的</w:t>
      </w:r>
      <w:r>
        <w:rPr>
          <w:rFonts w:ascii="仿宋" w:eastAsia="仿宋" w:hAnsi="仿宋" w:cs="仿宋" w:hint="eastAsia"/>
          <w:kern w:val="0"/>
          <w:sz w:val="32"/>
          <w:szCs w:val="32"/>
        </w:rPr>
        <w:t>,</w:t>
      </w:r>
      <w:r>
        <w:rPr>
          <w:rFonts w:ascii="仿宋" w:eastAsia="仿宋" w:hAnsi="仿宋" w:cs="仿宋" w:hint="eastAsia"/>
          <w:kern w:val="0"/>
          <w:sz w:val="32"/>
          <w:szCs w:val="32"/>
        </w:rPr>
        <w:t>不能到校验证。</w:t>
      </w:r>
      <w:r>
        <w:rPr>
          <w:rFonts w:ascii="仿宋" w:eastAsia="仿宋" w:hAnsi="仿宋" w:cs="仿宋" w:hint="eastAsia"/>
          <w:kern w:val="0"/>
          <w:sz w:val="32"/>
          <w:szCs w:val="32"/>
        </w:rPr>
        <w:br/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  4.</w:t>
      </w:r>
      <w:r>
        <w:rPr>
          <w:rFonts w:ascii="仿宋" w:eastAsia="仿宋" w:hAnsi="仿宋" w:cs="仿宋" w:hint="eastAsia"/>
          <w:kern w:val="0"/>
          <w:sz w:val="32"/>
          <w:szCs w:val="32"/>
        </w:rPr>
        <w:t>为了减少等候时间</w:t>
      </w:r>
      <w:r>
        <w:rPr>
          <w:rFonts w:ascii="仿宋" w:eastAsia="仿宋" w:hAnsi="仿宋" w:cs="仿宋" w:hint="eastAsia"/>
          <w:kern w:val="0"/>
          <w:sz w:val="32"/>
          <w:szCs w:val="32"/>
        </w:rPr>
        <w:t>,</w:t>
      </w:r>
      <w:r>
        <w:rPr>
          <w:rFonts w:ascii="仿宋" w:eastAsia="仿宋" w:hAnsi="仿宋" w:cs="仿宋" w:hint="eastAsia"/>
          <w:kern w:val="0"/>
          <w:sz w:val="32"/>
          <w:szCs w:val="32"/>
        </w:rPr>
        <w:t>请一名家长严格按照预约凭证上的时间到校</w:t>
      </w:r>
      <w:r>
        <w:rPr>
          <w:rFonts w:ascii="仿宋" w:eastAsia="仿宋" w:hAnsi="仿宋" w:cs="仿宋" w:hint="eastAsia"/>
          <w:kern w:val="0"/>
          <w:sz w:val="32"/>
          <w:szCs w:val="32"/>
        </w:rPr>
        <w:t>核验材料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657248" w:rsidRDefault="00351B89">
      <w:pPr>
        <w:spacing w:line="56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5.</w:t>
      </w:r>
      <w:r>
        <w:rPr>
          <w:rFonts w:ascii="仿宋" w:eastAsia="仿宋" w:hAnsi="仿宋" w:cs="仿宋" w:hint="eastAsia"/>
          <w:kern w:val="0"/>
          <w:sz w:val="32"/>
          <w:szCs w:val="32"/>
        </w:rPr>
        <w:t>学校验证当天审核相关材料。家长网上预约时填写的信息必须确保真实有效。故意瞒报、错报相关信息或验证时提供虚假材料的</w:t>
      </w:r>
      <w:r>
        <w:rPr>
          <w:rFonts w:ascii="仿宋" w:eastAsia="仿宋" w:hAnsi="仿宋" w:cs="仿宋" w:hint="eastAsia"/>
          <w:kern w:val="0"/>
          <w:sz w:val="32"/>
          <w:szCs w:val="32"/>
        </w:rPr>
        <w:t>,</w:t>
      </w:r>
      <w:r>
        <w:rPr>
          <w:rFonts w:ascii="仿宋" w:eastAsia="仿宋" w:hAnsi="仿宋" w:cs="仿宋" w:hint="eastAsia"/>
          <w:kern w:val="0"/>
          <w:sz w:val="32"/>
          <w:szCs w:val="32"/>
        </w:rPr>
        <w:t>将取消报名资格。</w:t>
      </w:r>
    </w:p>
    <w:p w:rsidR="00657248" w:rsidRDefault="00351B89">
      <w:pPr>
        <w:shd w:val="clear" w:color="auto" w:fill="FFFFFF"/>
        <w:spacing w:line="560" w:lineRule="exact"/>
        <w:ind w:firstLineChars="200" w:firstLine="640"/>
        <w:jc w:val="left"/>
        <w:rPr>
          <w:rStyle w:val="apple-style-span"/>
          <w:rFonts w:ascii="Times New Roman" w:eastAsia="黑体" w:hAnsi="Times New Roman"/>
          <w:bCs/>
          <w:sz w:val="32"/>
          <w:szCs w:val="32"/>
        </w:rPr>
      </w:pP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t>七</w:t>
      </w:r>
      <w:r>
        <w:rPr>
          <w:rStyle w:val="apple-style-span"/>
          <w:rFonts w:ascii="Times New Roman" w:eastAsia="黑体" w:hAnsi="Times New Roman" w:hint="eastAsia"/>
          <w:bCs/>
          <w:sz w:val="32"/>
          <w:szCs w:val="32"/>
        </w:rPr>
        <w:t>、联系方式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学校地址：</w:t>
      </w:r>
      <w:r>
        <w:rPr>
          <w:rStyle w:val="ql-font-timesnewroman"/>
          <w:rFonts w:ascii="仿宋_GB2312" w:eastAsia="仿宋_GB2312" w:hint="eastAsia"/>
          <w:sz w:val="32"/>
          <w:szCs w:val="32"/>
        </w:rPr>
        <w:t>东丽区</w:t>
      </w:r>
      <w:r>
        <w:rPr>
          <w:rFonts w:ascii="仿宋_GB2312" w:eastAsia="仿宋_GB2312" w:hint="eastAsia"/>
          <w:sz w:val="32"/>
          <w:szCs w:val="32"/>
        </w:rPr>
        <w:t>华新街华明新家园华七道</w:t>
      </w:r>
      <w:r>
        <w:rPr>
          <w:rFonts w:ascii="仿宋_GB2312" w:eastAsia="仿宋_GB2312" w:hint="eastAsia"/>
          <w:sz w:val="32"/>
          <w:szCs w:val="32"/>
        </w:rPr>
        <w:t>277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咨询电话：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</w:rPr>
        <w:t>022-24926388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1599565</wp:posOffset>
            </wp:positionH>
            <wp:positionV relativeFrom="paragraph">
              <wp:posOffset>30480</wp:posOffset>
            </wp:positionV>
            <wp:extent cx="1092835" cy="1092835"/>
            <wp:effectExtent l="0" t="0" r="12065" b="12065"/>
            <wp:wrapNone/>
            <wp:docPr id="1" name="图片 1" descr="dfb22f6f20d97f3c0cb3208d56bd38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fb22f6f20d97f3c0cb3208d56bd38a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仿宋_GB2312" w:hAnsi="Times New Roman" w:hint="eastAsia"/>
          <w:sz w:val="32"/>
          <w:szCs w:val="32"/>
        </w:rPr>
        <w:t>微信公众号：</w:t>
      </w:r>
    </w:p>
    <w:p w:rsidR="00657248" w:rsidRDefault="0065724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57248" w:rsidRDefault="00351B89">
      <w:pPr>
        <w:pStyle w:val="a7"/>
        <w:shd w:val="clear" w:color="auto" w:fill="FFFFFF"/>
        <w:wordWrap w:val="0"/>
        <w:spacing w:before="0" w:beforeAutospacing="0" w:after="0" w:afterAutospacing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657248" w:rsidRDefault="00351B89">
      <w:pPr>
        <w:pStyle w:val="a7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657248" w:rsidRDefault="00657248">
      <w:pPr>
        <w:pStyle w:val="a7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657248" w:rsidRDefault="00657248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657248" w:rsidRDefault="00657248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657248" w:rsidRDefault="00657248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657248" w:rsidRDefault="00657248">
      <w:pPr>
        <w:pStyle w:val="a7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657248" w:rsidRDefault="00657248">
      <w:pPr>
        <w:pStyle w:val="a7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天津市东丽区逸阳文思学校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657248" w:rsidRDefault="00351B89">
      <w:pPr>
        <w:pStyle w:val="a7"/>
        <w:shd w:val="clear" w:color="auto" w:fill="FFFFFF"/>
        <w:spacing w:before="0" w:beforeAutospacing="0" w:after="0" w:afterAutospacing="0" w:line="560" w:lineRule="exact"/>
        <w:jc w:val="right"/>
        <w:rPr>
          <w:rFonts w:ascii="Times New Roman" w:hAnsi="Times New Roman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</w:t>
      </w:r>
      <w:r>
        <w:rPr>
          <w:rFonts w:ascii="Times New Roman" w:eastAsia="仿宋_GB2312" w:hAnsi="Times New Roman" w:hint="eastAsia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</w:t>
      </w:r>
    </w:p>
    <w:sectPr w:rsidR="00657248" w:rsidSect="00657248">
      <w:footerReference w:type="default" r:id="rId8"/>
      <w:pgSz w:w="11906" w:h="16838"/>
      <w:pgMar w:top="2041" w:right="1559" w:bottom="1701" w:left="1559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B89" w:rsidRDefault="00351B89" w:rsidP="00657248">
      <w:r>
        <w:separator/>
      </w:r>
    </w:p>
  </w:endnote>
  <w:endnote w:type="continuationSeparator" w:id="0">
    <w:p w:rsidR="00351B89" w:rsidRDefault="00351B89" w:rsidP="00657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26052"/>
    </w:sdtPr>
    <w:sdtEndPr>
      <w:rPr>
        <w:rFonts w:asciiTheme="minorEastAsia" w:hAnsiTheme="minorEastAsia"/>
        <w:sz w:val="28"/>
        <w:szCs w:val="28"/>
      </w:rPr>
    </w:sdtEndPr>
    <w:sdtContent>
      <w:p w:rsidR="00657248" w:rsidRDefault="00657248">
        <w:pPr>
          <w:pStyle w:val="a5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351B89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4A7DA9" w:rsidRPr="004A7DA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A7DA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657248" w:rsidRDefault="0065724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B89" w:rsidRDefault="00351B89" w:rsidP="00657248">
      <w:r>
        <w:separator/>
      </w:r>
    </w:p>
  </w:footnote>
  <w:footnote w:type="continuationSeparator" w:id="0">
    <w:p w:rsidR="00351B89" w:rsidRDefault="00351B89" w:rsidP="006572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mY4ODc2MjgxMDRiNzY2Mzg0YjE5MDY5OWY0OGIyZDUifQ=="/>
  </w:docVars>
  <w:rsids>
    <w:rsidRoot w:val="00EB6F6A"/>
    <w:rsid w:val="00007EFF"/>
    <w:rsid w:val="00040DE4"/>
    <w:rsid w:val="00052325"/>
    <w:rsid w:val="00135E1C"/>
    <w:rsid w:val="001E2F44"/>
    <w:rsid w:val="001E73C7"/>
    <w:rsid w:val="002018FC"/>
    <w:rsid w:val="002562AB"/>
    <w:rsid w:val="002A1D88"/>
    <w:rsid w:val="002C0562"/>
    <w:rsid w:val="002E42BB"/>
    <w:rsid w:val="00336797"/>
    <w:rsid w:val="00351B89"/>
    <w:rsid w:val="00354737"/>
    <w:rsid w:val="003654BD"/>
    <w:rsid w:val="003D7210"/>
    <w:rsid w:val="003E03F9"/>
    <w:rsid w:val="003E23B9"/>
    <w:rsid w:val="00407897"/>
    <w:rsid w:val="00415A5F"/>
    <w:rsid w:val="0044605F"/>
    <w:rsid w:val="00455E78"/>
    <w:rsid w:val="004947C8"/>
    <w:rsid w:val="004A7DA9"/>
    <w:rsid w:val="004D50B0"/>
    <w:rsid w:val="00594DDF"/>
    <w:rsid w:val="005A2E25"/>
    <w:rsid w:val="0060569C"/>
    <w:rsid w:val="00657248"/>
    <w:rsid w:val="00692C83"/>
    <w:rsid w:val="006A3531"/>
    <w:rsid w:val="006C3973"/>
    <w:rsid w:val="006F6285"/>
    <w:rsid w:val="0070253F"/>
    <w:rsid w:val="0077080F"/>
    <w:rsid w:val="007E1178"/>
    <w:rsid w:val="0081065F"/>
    <w:rsid w:val="008233E1"/>
    <w:rsid w:val="00824E19"/>
    <w:rsid w:val="00876F5D"/>
    <w:rsid w:val="00897DFA"/>
    <w:rsid w:val="00900D7F"/>
    <w:rsid w:val="009034BC"/>
    <w:rsid w:val="0099630E"/>
    <w:rsid w:val="009E6554"/>
    <w:rsid w:val="00A41185"/>
    <w:rsid w:val="00A830E7"/>
    <w:rsid w:val="00AA6EC9"/>
    <w:rsid w:val="00B052DD"/>
    <w:rsid w:val="00B72C72"/>
    <w:rsid w:val="00BB3CA9"/>
    <w:rsid w:val="00BB7EF5"/>
    <w:rsid w:val="00C461B1"/>
    <w:rsid w:val="00C54CD2"/>
    <w:rsid w:val="00C65E86"/>
    <w:rsid w:val="00CD0E7B"/>
    <w:rsid w:val="00D0317D"/>
    <w:rsid w:val="00D0318B"/>
    <w:rsid w:val="00D539FC"/>
    <w:rsid w:val="00D66BDD"/>
    <w:rsid w:val="00DF205E"/>
    <w:rsid w:val="00EB6F6A"/>
    <w:rsid w:val="00EC79CE"/>
    <w:rsid w:val="00ED059B"/>
    <w:rsid w:val="00EF31B2"/>
    <w:rsid w:val="00F72694"/>
    <w:rsid w:val="00F812CA"/>
    <w:rsid w:val="00FA600A"/>
    <w:rsid w:val="0205300B"/>
    <w:rsid w:val="02265ACF"/>
    <w:rsid w:val="036956FE"/>
    <w:rsid w:val="037C4CFC"/>
    <w:rsid w:val="03EB73DE"/>
    <w:rsid w:val="04FA18E1"/>
    <w:rsid w:val="06275B66"/>
    <w:rsid w:val="07397758"/>
    <w:rsid w:val="088D45E2"/>
    <w:rsid w:val="089A3C26"/>
    <w:rsid w:val="08F1673D"/>
    <w:rsid w:val="09242426"/>
    <w:rsid w:val="093E34E7"/>
    <w:rsid w:val="098608AA"/>
    <w:rsid w:val="09B7075F"/>
    <w:rsid w:val="09E85B59"/>
    <w:rsid w:val="09E9017E"/>
    <w:rsid w:val="0AF93B80"/>
    <w:rsid w:val="0B4945FD"/>
    <w:rsid w:val="0C401EA5"/>
    <w:rsid w:val="0C554E55"/>
    <w:rsid w:val="0D3864EE"/>
    <w:rsid w:val="0E904E9A"/>
    <w:rsid w:val="0EBD0A75"/>
    <w:rsid w:val="0F711023"/>
    <w:rsid w:val="0F84242B"/>
    <w:rsid w:val="0F92355C"/>
    <w:rsid w:val="10C04426"/>
    <w:rsid w:val="10F2189C"/>
    <w:rsid w:val="112F0AD1"/>
    <w:rsid w:val="115A2D59"/>
    <w:rsid w:val="11670CF5"/>
    <w:rsid w:val="117423BB"/>
    <w:rsid w:val="11AB5DAF"/>
    <w:rsid w:val="12016506"/>
    <w:rsid w:val="13283AFD"/>
    <w:rsid w:val="143A4F2F"/>
    <w:rsid w:val="155F20A2"/>
    <w:rsid w:val="157022F4"/>
    <w:rsid w:val="17C23E20"/>
    <w:rsid w:val="183663EE"/>
    <w:rsid w:val="19185592"/>
    <w:rsid w:val="199A7C20"/>
    <w:rsid w:val="1A1F350F"/>
    <w:rsid w:val="1C0B13CF"/>
    <w:rsid w:val="1C116323"/>
    <w:rsid w:val="1D3F0345"/>
    <w:rsid w:val="1D7C47E1"/>
    <w:rsid w:val="1DCD2E29"/>
    <w:rsid w:val="1DF10F26"/>
    <w:rsid w:val="1EA952D0"/>
    <w:rsid w:val="1FC41CAA"/>
    <w:rsid w:val="22FF6E3B"/>
    <w:rsid w:val="24D159D1"/>
    <w:rsid w:val="251564BB"/>
    <w:rsid w:val="263A04C3"/>
    <w:rsid w:val="26AD0341"/>
    <w:rsid w:val="26FD57CC"/>
    <w:rsid w:val="28042D13"/>
    <w:rsid w:val="28231965"/>
    <w:rsid w:val="28DE02FB"/>
    <w:rsid w:val="28DE71A3"/>
    <w:rsid w:val="2A6D30FF"/>
    <w:rsid w:val="2A7C2EAC"/>
    <w:rsid w:val="2AA63DE5"/>
    <w:rsid w:val="2B4F63FC"/>
    <w:rsid w:val="2B5A6052"/>
    <w:rsid w:val="2B965C71"/>
    <w:rsid w:val="2BB7531D"/>
    <w:rsid w:val="2C2C7251"/>
    <w:rsid w:val="2E837284"/>
    <w:rsid w:val="2F220657"/>
    <w:rsid w:val="2F57653D"/>
    <w:rsid w:val="314B299D"/>
    <w:rsid w:val="31B45300"/>
    <w:rsid w:val="325F67BB"/>
    <w:rsid w:val="331B453B"/>
    <w:rsid w:val="33A21125"/>
    <w:rsid w:val="349B1667"/>
    <w:rsid w:val="3539711C"/>
    <w:rsid w:val="359F784B"/>
    <w:rsid w:val="39130B0F"/>
    <w:rsid w:val="39DF5724"/>
    <w:rsid w:val="3AB22939"/>
    <w:rsid w:val="3AC943D2"/>
    <w:rsid w:val="3B895FDB"/>
    <w:rsid w:val="3C6A5032"/>
    <w:rsid w:val="3D147C55"/>
    <w:rsid w:val="3DCB25D0"/>
    <w:rsid w:val="3EDB7415"/>
    <w:rsid w:val="416B0D4C"/>
    <w:rsid w:val="4172346F"/>
    <w:rsid w:val="421A618C"/>
    <w:rsid w:val="426C1A8F"/>
    <w:rsid w:val="427F65CF"/>
    <w:rsid w:val="42D367DA"/>
    <w:rsid w:val="4349590E"/>
    <w:rsid w:val="44FF5CDA"/>
    <w:rsid w:val="45115644"/>
    <w:rsid w:val="453C4294"/>
    <w:rsid w:val="45454443"/>
    <w:rsid w:val="464230FB"/>
    <w:rsid w:val="46766AC1"/>
    <w:rsid w:val="467E40D1"/>
    <w:rsid w:val="46AB6066"/>
    <w:rsid w:val="48D33CE0"/>
    <w:rsid w:val="49603E55"/>
    <w:rsid w:val="49785D27"/>
    <w:rsid w:val="4A477AAC"/>
    <w:rsid w:val="4A7656A1"/>
    <w:rsid w:val="4B2164BA"/>
    <w:rsid w:val="4B415858"/>
    <w:rsid w:val="4B424DF0"/>
    <w:rsid w:val="4B6F5D1A"/>
    <w:rsid w:val="4E0D51C8"/>
    <w:rsid w:val="5026464A"/>
    <w:rsid w:val="516622D8"/>
    <w:rsid w:val="516F4441"/>
    <w:rsid w:val="53F12953"/>
    <w:rsid w:val="54776C1C"/>
    <w:rsid w:val="54AD6540"/>
    <w:rsid w:val="54CB7D38"/>
    <w:rsid w:val="552B63F4"/>
    <w:rsid w:val="55A947AF"/>
    <w:rsid w:val="56204E61"/>
    <w:rsid w:val="56A04255"/>
    <w:rsid w:val="57A03D87"/>
    <w:rsid w:val="57BB1CA2"/>
    <w:rsid w:val="58021BCD"/>
    <w:rsid w:val="5A2812C4"/>
    <w:rsid w:val="5D0315E2"/>
    <w:rsid w:val="5DEB6BC7"/>
    <w:rsid w:val="5E14761A"/>
    <w:rsid w:val="5E175BDB"/>
    <w:rsid w:val="5E2F405E"/>
    <w:rsid w:val="5E3E3C06"/>
    <w:rsid w:val="5E71336C"/>
    <w:rsid w:val="5E8C3E1C"/>
    <w:rsid w:val="5EBE3A1D"/>
    <w:rsid w:val="5EC31C00"/>
    <w:rsid w:val="5F714D6D"/>
    <w:rsid w:val="60FC3867"/>
    <w:rsid w:val="611C5824"/>
    <w:rsid w:val="61304507"/>
    <w:rsid w:val="64364BE4"/>
    <w:rsid w:val="64A64D5A"/>
    <w:rsid w:val="65B700F1"/>
    <w:rsid w:val="681E620D"/>
    <w:rsid w:val="69BA0192"/>
    <w:rsid w:val="6C1C075E"/>
    <w:rsid w:val="6C2F626D"/>
    <w:rsid w:val="6C6854B4"/>
    <w:rsid w:val="6C8174E3"/>
    <w:rsid w:val="6CAD1A6B"/>
    <w:rsid w:val="6D7E302E"/>
    <w:rsid w:val="6D9764D0"/>
    <w:rsid w:val="6F64177F"/>
    <w:rsid w:val="704C7775"/>
    <w:rsid w:val="70DB05C4"/>
    <w:rsid w:val="70E339D4"/>
    <w:rsid w:val="72275013"/>
    <w:rsid w:val="741E3543"/>
    <w:rsid w:val="744D07BE"/>
    <w:rsid w:val="74EB5699"/>
    <w:rsid w:val="796506DD"/>
    <w:rsid w:val="79B707B8"/>
    <w:rsid w:val="7A4133BA"/>
    <w:rsid w:val="7A49374A"/>
    <w:rsid w:val="7A666384"/>
    <w:rsid w:val="7AA97E1D"/>
    <w:rsid w:val="7AE72E67"/>
    <w:rsid w:val="7B450F0D"/>
    <w:rsid w:val="7B5450CB"/>
    <w:rsid w:val="7C044FE9"/>
    <w:rsid w:val="7C6A72B2"/>
    <w:rsid w:val="7D2830E8"/>
    <w:rsid w:val="7DAB1F72"/>
    <w:rsid w:val="7EA0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72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57248"/>
  </w:style>
  <w:style w:type="paragraph" w:styleId="a4">
    <w:name w:val="Balloon Text"/>
    <w:basedOn w:val="a"/>
    <w:link w:val="Char"/>
    <w:uiPriority w:val="99"/>
    <w:semiHidden/>
    <w:unhideWhenUsed/>
    <w:qFormat/>
    <w:rsid w:val="00657248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unhideWhenUsed/>
    <w:qFormat/>
    <w:rsid w:val="00657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657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6572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1"/>
    <w:uiPriority w:val="99"/>
    <w:unhideWhenUsed/>
    <w:qFormat/>
    <w:rsid w:val="00657248"/>
    <w:rPr>
      <w:color w:val="0000FF"/>
      <w:u w:val="single"/>
    </w:rPr>
  </w:style>
  <w:style w:type="character" w:customStyle="1" w:styleId="Char">
    <w:name w:val="批注框文本 Char"/>
    <w:basedOn w:val="a1"/>
    <w:link w:val="a4"/>
    <w:autoRedefine/>
    <w:uiPriority w:val="99"/>
    <w:semiHidden/>
    <w:qFormat/>
    <w:rsid w:val="00657248"/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sid w:val="00657248"/>
    <w:rPr>
      <w:sz w:val="18"/>
      <w:szCs w:val="18"/>
    </w:rPr>
  </w:style>
  <w:style w:type="character" w:customStyle="1" w:styleId="Char0">
    <w:name w:val="页脚 Char"/>
    <w:basedOn w:val="a1"/>
    <w:link w:val="a5"/>
    <w:autoRedefine/>
    <w:uiPriority w:val="99"/>
    <w:qFormat/>
    <w:rsid w:val="00657248"/>
    <w:rPr>
      <w:sz w:val="18"/>
      <w:szCs w:val="18"/>
    </w:rPr>
  </w:style>
  <w:style w:type="character" w:customStyle="1" w:styleId="apple-style-span">
    <w:name w:val="apple-style-span"/>
    <w:basedOn w:val="a1"/>
    <w:uiPriority w:val="99"/>
    <w:qFormat/>
    <w:rsid w:val="00657248"/>
  </w:style>
  <w:style w:type="character" w:customStyle="1" w:styleId="ql-font-timesnewroman">
    <w:name w:val="ql-font-timesnewroman"/>
    <w:basedOn w:val="a1"/>
    <w:autoRedefine/>
    <w:qFormat/>
    <w:rsid w:val="0065724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lzx.schoolols.com/&#65289;&#36827;&#34892;&#39044;&#32422;&#25253;&#21517;&#12290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10</cp:revision>
  <cp:lastPrinted>2025-04-22T00:17:00Z</cp:lastPrinted>
  <dcterms:created xsi:type="dcterms:W3CDTF">2022-06-22T02:22:00Z</dcterms:created>
  <dcterms:modified xsi:type="dcterms:W3CDTF">2026-05-07T02:26:00Z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078D8E329E0A4022AF5C1F05329085C3_13</vt:lpwstr>
  </property>
  <property fmtid="{D5CDD505-2E9C-101B-9397-08002B2CF9AE}" pid="4" name="KSOTemplateDocerSaveRecord">
    <vt:lpwstr>eyJoZGlkIjoiMDE3YjljMzRmZmIzYjMyYTIyMWRkZWE3MjZhOTQ0ZTYiLCJ1c2VySWQiOiIxNjg4NDM4MjQ3In0=</vt:lpwstr>
  </property>
</Properties>
</file>