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E8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</w:rPr>
        <w:t>年天津市滨瑕实验中学</w:t>
      </w:r>
    </w:p>
    <w:p w14:paraId="636D4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  <w:lang w:val="en-US" w:eastAsia="zh-CN"/>
        </w:rPr>
        <w:t>七年级</w:t>
      </w:r>
      <w:r>
        <w:rPr>
          <w:rFonts w:hint="default" w:ascii="Times New Roman" w:hAnsi="Times New Roman" w:eastAsia="方正小标宋简体" w:cs="Times New Roman"/>
          <w:b w:val="0"/>
          <w:bCs w:val="0"/>
          <w:w w:val="100"/>
          <w:sz w:val="44"/>
          <w:szCs w:val="44"/>
        </w:rPr>
        <w:t>招生简章</w:t>
      </w:r>
    </w:p>
    <w:p w14:paraId="1975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54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年招生工作即将开始，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依据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年天津市东丽区初中招生入学工作实施方案》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（津丽教〔202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本着公开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 xml:space="preserve">公平、公正的原则，现将我校招生工作事宜公布如下： </w:t>
      </w:r>
    </w:p>
    <w:p w14:paraId="4837E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w w:val="100"/>
          <w:sz w:val="32"/>
          <w:szCs w:val="32"/>
        </w:rPr>
        <w:t>招生范围</w:t>
      </w:r>
    </w:p>
    <w:p w14:paraId="4DB6E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以无瑕街（含春霞里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丽霞里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钢瑕里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博才里、滨瑕里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华盛里、民惠里、森淼里、秋霞里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秀霞里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金建里等）所属行政区域为招生片。</w:t>
      </w:r>
    </w:p>
    <w:p w14:paraId="371F98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招生计划</w:t>
      </w:r>
    </w:p>
    <w:p w14:paraId="71C2B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2026年新七年级计划招收4个班，1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0人。</w:t>
      </w:r>
    </w:p>
    <w:p w14:paraId="37987F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办学地址</w:t>
      </w:r>
    </w:p>
    <w:p w14:paraId="469CC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天津市滨瑕实验中学。地址：东丽区无瑕街无瑕花园北。</w:t>
      </w:r>
    </w:p>
    <w:p w14:paraId="7465B7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黑体" w:cs="Times New Roman"/>
          <w:w w:val="100"/>
          <w:sz w:val="32"/>
          <w:szCs w:val="32"/>
        </w:rPr>
        <w:t>招生</w:t>
      </w: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条件</w:t>
      </w:r>
    </w:p>
    <w:p w14:paraId="78239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户籍在本校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招生学区片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且在本区小学毕业的学生；户籍在本校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招生学区片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的外省市小学毕业生；本区小学毕业的“四证”齐全，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居住证为本校学区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片内的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部分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外省市户籍随迁子女。</w:t>
      </w:r>
    </w:p>
    <w:p w14:paraId="53F02F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五、报名时间及办法</w:t>
      </w:r>
    </w:p>
    <w:p w14:paraId="7C6DB9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w w:val="100"/>
          <w:sz w:val="32"/>
          <w:szCs w:val="32"/>
          <w:u w:val="singl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w w:val="100"/>
          <w:sz w:val="32"/>
          <w:szCs w:val="32"/>
          <w:u w:val="single"/>
          <w:lang w:eastAsia="zh-CN"/>
        </w:rPr>
        <w:t>（一）本学区片户籍学生</w:t>
      </w:r>
    </w:p>
    <w:p w14:paraId="70327F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户籍在本片的学生，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由一名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家长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陪同，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于20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日（上午8:30～11:30，下午13: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0～15:00）到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报名。报名时须出具以下材料（原件及复印件）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：</w:t>
      </w:r>
    </w:p>
    <w:p w14:paraId="779321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父母（或其他法定监护人）户口簿（复印首页、户主页、学生本人页）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；</w:t>
      </w:r>
    </w:p>
    <w:p w14:paraId="7FE1A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住房证明材料，即在学区内的房产证明（房产证），没有房产证的出具购房合同（契税已结）。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转让房子要有公证证明或买卖合同及银行流水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20FBD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户籍在本校招生学区片的外省市小学毕业生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需提供户口本、房本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（原件及复印件）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、学籍证明原件和小学毕业生档案。</w:t>
      </w:r>
    </w:p>
    <w:p w14:paraId="43E11D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w w:val="100"/>
          <w:sz w:val="32"/>
          <w:szCs w:val="32"/>
          <w:u w:val="singl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w w:val="100"/>
          <w:sz w:val="32"/>
          <w:szCs w:val="32"/>
          <w:u w:val="single"/>
          <w:lang w:eastAsia="zh-CN"/>
        </w:rPr>
        <w:t>（二）外省市户籍的随迁子女</w:t>
      </w:r>
    </w:p>
    <w:p w14:paraId="28367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四证齐全的居住证持有人随迁子女于20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日（上午8:30～11:30）到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核验登记，须出具以下材料（原件、复印件）：</w:t>
      </w:r>
    </w:p>
    <w:p w14:paraId="30435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父母（或其他法定监护人）的</w:t>
      </w: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u w:val="single"/>
          <w:lang w:eastAsia="zh-CN"/>
        </w:rPr>
        <w:t>居住证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；</w:t>
      </w:r>
    </w:p>
    <w:p w14:paraId="55787E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父母（或其他法定监护人）的</w:t>
      </w: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u w:val="single"/>
          <w:lang w:eastAsia="zh-CN"/>
        </w:rPr>
        <w:t>住房证明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（房管部门出具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的证明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；</w:t>
      </w:r>
    </w:p>
    <w:p w14:paraId="44076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父母（或其他法定监护人）的</w:t>
      </w: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u w:val="single"/>
          <w:lang w:eastAsia="zh-CN"/>
        </w:rPr>
        <w:t>务工证明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（劳动合同和社保缴费清单）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；</w:t>
      </w:r>
    </w:p>
    <w:p w14:paraId="4E3AA7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父母（或其他法定监护人）的</w:t>
      </w:r>
      <w:r>
        <w:rPr>
          <w:rFonts w:hint="default" w:ascii="Times New Roman" w:hAnsi="Times New Roman" w:eastAsia="仿宋_GB2312" w:cs="Times New Roman"/>
          <w:b/>
          <w:bCs/>
          <w:w w:val="100"/>
          <w:sz w:val="32"/>
          <w:szCs w:val="32"/>
          <w:u w:val="single"/>
          <w:lang w:eastAsia="zh-CN"/>
        </w:rPr>
        <w:t>户籍证明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（复印户口本首页、户主页、学生本人页）。</w:t>
      </w:r>
    </w:p>
    <w:p w14:paraId="369EA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家庭经济困难学生补助工作</w:t>
      </w:r>
    </w:p>
    <w:p w14:paraId="591D2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根据国家义务教育阶段家庭经济困难学生资助政策，符合条件的学生，在入学后可提出资助申请。</w:t>
      </w:r>
    </w:p>
    <w:p w14:paraId="1B573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七、报名地点：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天津市滨瑕实验中学二楼</w:t>
      </w:r>
    </w:p>
    <w:p w14:paraId="20091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黑体" w:cs="Times New Roman"/>
          <w:w w:val="100"/>
          <w:sz w:val="32"/>
          <w:szCs w:val="32"/>
        </w:rPr>
        <w:t>、报名</w:t>
      </w:r>
      <w:r>
        <w:rPr>
          <w:rFonts w:hint="default" w:ascii="Times New Roman" w:hAnsi="Times New Roman" w:eastAsia="黑体" w:cs="Times New Roman"/>
          <w:w w:val="100"/>
          <w:sz w:val="32"/>
          <w:szCs w:val="32"/>
          <w:lang w:eastAsia="zh-CN"/>
        </w:rPr>
        <w:t>咨询</w:t>
      </w:r>
      <w:r>
        <w:rPr>
          <w:rFonts w:hint="default" w:ascii="Times New Roman" w:hAnsi="Times New Roman" w:eastAsia="黑体" w:cs="Times New Roman"/>
          <w:w w:val="100"/>
          <w:sz w:val="32"/>
          <w:szCs w:val="32"/>
        </w:rPr>
        <w:t>电话：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022-24356125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                                     </w:t>
      </w:r>
    </w:p>
    <w:p w14:paraId="325D6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</w:p>
    <w:p w14:paraId="0FBA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560" w:lineRule="exact"/>
        <w:ind w:left="0" w:firstLine="641"/>
        <w:jc w:val="center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 xml:space="preserve">天津市滨瑕实验中学 </w:t>
      </w:r>
    </w:p>
    <w:p w14:paraId="67CB8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日</w:t>
      </w:r>
    </w:p>
    <w:sectPr>
      <w:headerReference r:id="rId5" w:type="default"/>
      <w:footerReference r:id="rId6" w:type="default"/>
      <w:pgSz w:w="11906" w:h="16838"/>
      <w:pgMar w:top="1871" w:right="1559" w:bottom="1559" w:left="1701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E85AA">
    <w:pPr>
      <w:autoSpaceDE/>
      <w:autoSpaceDN/>
      <w:snapToGrid w:val="0"/>
      <w:spacing w:before="0" w:after="0" w:line="240" w:lineRule="auto"/>
      <w:ind w:left="0" w:firstLine="0"/>
      <w:jc w:val="left"/>
      <w:rPr>
        <w:rFonts w:hint="eastAsia" w:ascii="Times New Roman" w:hAnsi="Times New Roman" w:eastAsia="宋体"/>
        <w:w w:val="100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3FF9E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3FF9E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75874">
    <w:pPr>
      <w:autoSpaceDE/>
      <w:autoSpaceDN/>
      <w:snapToGrid w:val="0"/>
      <w:spacing w:before="0" w:after="0" w:line="240" w:lineRule="auto"/>
      <w:ind w:left="0" w:firstLine="0"/>
      <w:jc w:val="center"/>
      <w:rPr>
        <w:rFonts w:hint="eastAsia" w:ascii="Times New Roman" w:hAnsi="Times New Roman" w:eastAsia="宋体"/>
        <w:w w:val="1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5219E"/>
    <w:multiLevelType w:val="singleLevel"/>
    <w:tmpl w:val="7455219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27110"/>
    <w:rsid w:val="02027110"/>
    <w:rsid w:val="04502292"/>
    <w:rsid w:val="055204AE"/>
    <w:rsid w:val="05852631"/>
    <w:rsid w:val="0A872394"/>
    <w:rsid w:val="0B841AE1"/>
    <w:rsid w:val="131E40C5"/>
    <w:rsid w:val="16826804"/>
    <w:rsid w:val="19C77265"/>
    <w:rsid w:val="22665141"/>
    <w:rsid w:val="25070E5D"/>
    <w:rsid w:val="263F41E7"/>
    <w:rsid w:val="29AE7AF9"/>
    <w:rsid w:val="2E731311"/>
    <w:rsid w:val="2F1A0C91"/>
    <w:rsid w:val="30DB6CFA"/>
    <w:rsid w:val="32924879"/>
    <w:rsid w:val="333D439E"/>
    <w:rsid w:val="38D07867"/>
    <w:rsid w:val="38EE7F12"/>
    <w:rsid w:val="3D22006E"/>
    <w:rsid w:val="42497F67"/>
    <w:rsid w:val="450D5D4E"/>
    <w:rsid w:val="459E480D"/>
    <w:rsid w:val="467B090B"/>
    <w:rsid w:val="488F68F0"/>
    <w:rsid w:val="4ABE0022"/>
    <w:rsid w:val="4C2F01CE"/>
    <w:rsid w:val="54F53938"/>
    <w:rsid w:val="5823365E"/>
    <w:rsid w:val="5D97570F"/>
    <w:rsid w:val="5F0B2A87"/>
    <w:rsid w:val="6217589D"/>
    <w:rsid w:val="653A38A2"/>
    <w:rsid w:val="698F00A6"/>
    <w:rsid w:val="75A91747"/>
    <w:rsid w:val="793E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pacing w:before="0" w:after="0" w:line="240" w:lineRule="auto"/>
      <w:ind w:left="3584" w:firstLine="3584"/>
      <w:jc w:val="both"/>
    </w:pPr>
    <w:rPr>
      <w:rFonts w:ascii="Times New Roman" w:hAnsi="Times New Roman" w:eastAsia="宋体" w:cs="Times New Roma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/>
      <w:jc w:val="both"/>
    </w:pPr>
    <w:rPr>
      <w:rFonts w:ascii="宋体" w:hAnsi="Courier New" w:eastAsia="仿宋_GB2312" w:cs="Times New Roman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887</Characters>
  <Lines>0</Lines>
  <Paragraphs>0</Paragraphs>
  <TotalTime>6</TotalTime>
  <ScaleCrop>false</ScaleCrop>
  <LinksUpToDate>false</LinksUpToDate>
  <CharactersWithSpaces>1004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2024-06-03T01:48:00Z</dcterms:created>
  <dc:creator>bxpc-35</dc:creator>
  <cp:lastModifiedBy>边  婧</cp:lastModifiedBy>
  <cp:lastPrinted>2025-05-30T06:16:00Z</cp:lastPrinted>
  <dcterms:modified xsi:type="dcterms:W3CDTF">2026-06-04T06:36:23Z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eyJoZGlkIjoiZTIwMzUyMDM5YWMxOTQ4ZDZmNjVlODg3ZjA0ODM2MmIiLCJ1c2VySWQiOiIxNjg3ODQ0NTQzIn0=</vt:lpwstr>
  </property>
  <property fmtid="{D5CDD505-2E9C-101B-9397-08002B2CF9AE}" pid="4" name="ICV">
    <vt:lpwstr>AA32E0C2B3804AF1A55672775E631E40_13</vt:lpwstr>
  </property>
</Properties>
</file>