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E322F" w:rsidRDefault="004E322F" w:rsidP="004E322F">
      <w:pPr>
        <w:spacing w:line="360" w:lineRule="auto"/>
        <w:ind w:firstLineChars="200" w:firstLine="643"/>
        <w:jc w:val="center"/>
        <w:rPr>
          <w:rFonts w:hint="eastAsia"/>
          <w:b/>
          <w:sz w:val="32"/>
          <w:szCs w:val="32"/>
        </w:rPr>
      </w:pPr>
      <w:r w:rsidRPr="004E322F">
        <w:rPr>
          <w:rFonts w:hint="eastAsia"/>
          <w:b/>
          <w:sz w:val="32"/>
          <w:szCs w:val="32"/>
        </w:rPr>
        <w:t>2026</w:t>
      </w:r>
      <w:r w:rsidRPr="004E322F">
        <w:rPr>
          <w:rFonts w:hint="eastAsia"/>
          <w:b/>
          <w:sz w:val="32"/>
          <w:szCs w:val="32"/>
        </w:rPr>
        <w:t>年东丽区正心小学招生简章</w:t>
      </w:r>
    </w:p>
    <w:p w:rsidR="00F253C3" w:rsidRDefault="004E322F" w:rsidP="004E322F">
      <w:pPr>
        <w:spacing w:line="360" w:lineRule="auto"/>
        <w:ind w:firstLineChars="200" w:firstLine="480"/>
        <w:rPr>
          <w:rFonts w:ascii="宋体" w:hAnsi="宋体" w:cs="宋体"/>
          <w:color w:val="323232"/>
          <w:kern w:val="0"/>
          <w:sz w:val="24"/>
        </w:rPr>
      </w:pPr>
      <w:r>
        <w:rPr>
          <w:rFonts w:ascii="宋体" w:hAnsi="宋体" w:cs="宋体" w:hint="eastAsia"/>
          <w:color w:val="323232"/>
          <w:kern w:val="0"/>
          <w:sz w:val="24"/>
        </w:rPr>
        <w:t>根据</w:t>
      </w:r>
      <w:r>
        <w:rPr>
          <w:rStyle w:val="NormalCharacter1"/>
          <w:rFonts w:ascii="宋体" w:hAnsi="宋体" w:cs="宋体" w:hint="eastAsia"/>
          <w:sz w:val="24"/>
        </w:rPr>
        <w:t>《</w:t>
      </w:r>
      <w:r>
        <w:rPr>
          <w:rFonts w:ascii="宋体" w:hAnsi="宋体" w:cs="宋体" w:hint="eastAsia"/>
          <w:sz w:val="24"/>
        </w:rPr>
        <w:t>市教委关于做好</w:t>
      </w:r>
      <w:r>
        <w:rPr>
          <w:rFonts w:ascii="宋体" w:hAnsi="宋体" w:cs="宋体" w:hint="eastAsia"/>
          <w:sz w:val="24"/>
        </w:rPr>
        <w:t>2026</w:t>
      </w:r>
      <w:r>
        <w:rPr>
          <w:rFonts w:ascii="宋体" w:hAnsi="宋体" w:cs="宋体" w:hint="eastAsia"/>
          <w:sz w:val="24"/>
        </w:rPr>
        <w:t>年天津市义务教育阶段学校招生入学工作的指导意见</w:t>
      </w:r>
      <w:r>
        <w:rPr>
          <w:rStyle w:val="NormalCharacter1"/>
          <w:rFonts w:ascii="宋体" w:hAnsi="宋体" w:cs="宋体" w:hint="eastAsia"/>
          <w:sz w:val="24"/>
        </w:rPr>
        <w:t>》</w:t>
      </w:r>
      <w:r>
        <w:rPr>
          <w:rStyle w:val="NormalCharacter1"/>
          <w:rFonts w:ascii="宋体" w:hAnsi="宋体" w:cs="宋体" w:hint="eastAsia"/>
          <w:sz w:val="24"/>
        </w:rPr>
        <w:t>和</w:t>
      </w:r>
      <w:r>
        <w:rPr>
          <w:rStyle w:val="NormalCharacter1"/>
          <w:rFonts w:ascii="宋体" w:hAnsi="宋体" w:cs="宋体" w:hint="eastAsia"/>
          <w:sz w:val="24"/>
        </w:rPr>
        <w:t>《</w:t>
      </w:r>
      <w:r>
        <w:rPr>
          <w:rStyle w:val="NormalCharacter1"/>
          <w:rFonts w:ascii="宋体" w:hAnsi="宋体" w:cs="宋体" w:hint="eastAsia"/>
          <w:sz w:val="24"/>
        </w:rPr>
        <w:t>2026</w:t>
      </w:r>
      <w:r>
        <w:rPr>
          <w:rStyle w:val="NormalCharacter1"/>
          <w:rFonts w:ascii="宋体" w:hAnsi="宋体" w:cs="宋体" w:hint="eastAsia"/>
          <w:sz w:val="24"/>
        </w:rPr>
        <w:t>年东丽区小学招生入学工作实施方案》</w:t>
      </w:r>
      <w:r>
        <w:rPr>
          <w:rStyle w:val="NormalCharacter1"/>
          <w:rFonts w:ascii="宋体" w:hAnsi="宋体" w:cs="宋体" w:hint="eastAsia"/>
          <w:sz w:val="24"/>
        </w:rPr>
        <w:t>要求</w:t>
      </w:r>
      <w:r>
        <w:rPr>
          <w:rFonts w:ascii="宋体" w:hAnsi="宋体" w:cs="宋体" w:hint="eastAsia"/>
          <w:color w:val="323232"/>
          <w:kern w:val="0"/>
          <w:sz w:val="24"/>
        </w:rPr>
        <w:t>，</w:t>
      </w:r>
      <w:r>
        <w:rPr>
          <w:rFonts w:ascii="宋体" w:hAnsi="宋体" w:cs="宋体" w:hint="eastAsia"/>
          <w:sz w:val="24"/>
        </w:rPr>
        <w:t>现将我校招生工作有关事宜公布如下：</w:t>
      </w:r>
    </w:p>
    <w:p w:rsidR="00F253C3" w:rsidRDefault="004E322F">
      <w:pPr>
        <w:pStyle w:val="ab"/>
        <w:spacing w:line="360" w:lineRule="auto"/>
        <w:ind w:firstLine="480"/>
        <w:rPr>
          <w:rFonts w:ascii="黑体" w:eastAsia="黑体" w:hAnsi="黑体" w:cs="黑体"/>
          <w:color w:val="323232"/>
          <w:kern w:val="0"/>
          <w:sz w:val="24"/>
        </w:rPr>
      </w:pPr>
      <w:r>
        <w:rPr>
          <w:rFonts w:ascii="黑体" w:eastAsia="黑体" w:hAnsi="黑体" w:cs="黑体" w:hint="eastAsia"/>
          <w:color w:val="323232"/>
          <w:kern w:val="0"/>
          <w:sz w:val="24"/>
        </w:rPr>
        <w:t>一、报名</w:t>
      </w:r>
      <w:r>
        <w:rPr>
          <w:rFonts w:ascii="黑体" w:eastAsia="黑体" w:hAnsi="黑体" w:cs="黑体" w:hint="eastAsia"/>
          <w:color w:val="323232"/>
          <w:kern w:val="0"/>
          <w:sz w:val="24"/>
        </w:rPr>
        <w:t>条件</w:t>
      </w:r>
    </w:p>
    <w:p w:rsidR="00F253C3" w:rsidRDefault="004E322F">
      <w:pPr>
        <w:spacing w:line="360" w:lineRule="auto"/>
        <w:ind w:firstLineChars="200" w:firstLine="480"/>
        <w:rPr>
          <w:rFonts w:ascii="宋体" w:hAnsi="宋体" w:cs="宋体"/>
          <w:sz w:val="24"/>
        </w:rPr>
      </w:pPr>
      <w:r>
        <w:rPr>
          <w:rFonts w:ascii="宋体" w:hAnsi="宋体" w:cs="宋体" w:hint="eastAsia"/>
          <w:sz w:val="24"/>
        </w:rPr>
        <w:t xml:space="preserve">1. </w:t>
      </w:r>
      <w:r>
        <w:rPr>
          <w:rFonts w:ascii="宋体" w:hAnsi="宋体" w:cs="宋体" w:hint="eastAsia"/>
          <w:sz w:val="24"/>
        </w:rPr>
        <w:t>招生范围：</w:t>
      </w:r>
    </w:p>
    <w:p w:rsidR="00F253C3" w:rsidRDefault="004E322F">
      <w:pPr>
        <w:spacing w:line="360" w:lineRule="auto"/>
        <w:ind w:firstLineChars="200" w:firstLine="48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w:t>
      </w:r>
      <w:r>
        <w:rPr>
          <w:rFonts w:ascii="宋体" w:hAnsi="宋体" w:cs="宋体" w:hint="eastAsia"/>
          <w:sz w:val="24"/>
        </w:rPr>
        <w:t>东起唐景路，西至东营道，南起津塘公路，北至京山铁路范围</w:t>
      </w:r>
      <w:r>
        <w:rPr>
          <w:rFonts w:ascii="宋体" w:hAnsi="宋体" w:cs="宋体" w:hint="eastAsia"/>
          <w:sz w:val="24"/>
        </w:rPr>
        <w:t>（仁雅家园、仁欣家园、仁静家园、仁乐家园）</w:t>
      </w:r>
      <w:r>
        <w:rPr>
          <w:rFonts w:ascii="宋体" w:hAnsi="宋体" w:cs="宋体" w:hint="eastAsia"/>
          <w:sz w:val="24"/>
        </w:rPr>
        <w:t>和</w:t>
      </w:r>
      <w:r>
        <w:rPr>
          <w:rFonts w:ascii="宋体" w:hAnsi="宋体" w:cs="宋体" w:hint="eastAsia"/>
          <w:sz w:val="24"/>
        </w:rPr>
        <w:t>东盛园、悦盛园</w:t>
      </w:r>
      <w:r>
        <w:rPr>
          <w:rFonts w:ascii="宋体" w:hAnsi="宋体" w:cs="宋体" w:hint="eastAsia"/>
          <w:sz w:val="24"/>
        </w:rPr>
        <w:t>小区</w:t>
      </w:r>
      <w:r>
        <w:rPr>
          <w:rFonts w:ascii="宋体" w:hAnsi="宋体" w:cs="宋体" w:hint="eastAsia"/>
          <w:sz w:val="24"/>
        </w:rPr>
        <w:t>本地户籍适龄儿童</w:t>
      </w:r>
      <w:r>
        <w:rPr>
          <w:rFonts w:ascii="宋体" w:hAnsi="宋体" w:cs="宋体" w:hint="eastAsia"/>
          <w:sz w:val="24"/>
        </w:rPr>
        <w:t>（适龄儿童户籍的户主、合法固定居所的产权所有人必须是适龄儿童的父母</w:t>
      </w:r>
      <w:r>
        <w:rPr>
          <w:rFonts w:ascii="宋体" w:hAnsi="宋体" w:cs="宋体" w:hint="eastAsia"/>
          <w:sz w:val="24"/>
        </w:rPr>
        <w:t>、</w:t>
      </w:r>
      <w:r>
        <w:rPr>
          <w:rFonts w:ascii="宋体" w:hAnsi="宋体" w:cs="宋体" w:hint="eastAsia"/>
          <w:sz w:val="24"/>
        </w:rPr>
        <w:t>祖父母、外祖父母）</w:t>
      </w:r>
      <w:r>
        <w:rPr>
          <w:rFonts w:ascii="宋体" w:hAnsi="宋体" w:cs="宋体" w:hint="eastAsia"/>
          <w:sz w:val="24"/>
        </w:rPr>
        <w:t>及居住证持有人随迁子女</w:t>
      </w:r>
      <w:r>
        <w:rPr>
          <w:rFonts w:ascii="宋体" w:hAnsi="宋体" w:cs="宋体" w:hint="eastAsia"/>
          <w:sz w:val="24"/>
        </w:rPr>
        <w:t>。</w:t>
      </w:r>
    </w:p>
    <w:p w:rsidR="00F253C3" w:rsidRDefault="004E322F">
      <w:pPr>
        <w:spacing w:line="440" w:lineRule="exact"/>
        <w:ind w:firstLineChars="200" w:firstLine="48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w:t>
      </w:r>
      <w:r>
        <w:rPr>
          <w:rFonts w:ascii="宋体" w:hAnsi="宋体" w:cs="宋体" w:hint="eastAsia"/>
          <w:sz w:val="24"/>
        </w:rPr>
        <w:t>合兴路</w:t>
      </w:r>
      <w:r>
        <w:rPr>
          <w:rFonts w:ascii="宋体" w:hAnsi="宋体" w:cs="宋体" w:hint="eastAsia"/>
          <w:sz w:val="24"/>
        </w:rPr>
        <w:t>以</w:t>
      </w:r>
      <w:r>
        <w:rPr>
          <w:rFonts w:ascii="宋体" w:hAnsi="宋体" w:cs="宋体" w:hint="eastAsia"/>
          <w:sz w:val="24"/>
        </w:rPr>
        <w:t>东</w:t>
      </w:r>
      <w:r>
        <w:rPr>
          <w:rFonts w:ascii="宋体" w:hAnsi="宋体" w:cs="宋体" w:hint="eastAsia"/>
          <w:sz w:val="24"/>
        </w:rPr>
        <w:t>四合庄小学片区内的</w:t>
      </w:r>
      <w:r>
        <w:rPr>
          <w:rFonts w:ascii="宋体" w:hAnsi="宋体" w:cs="宋体" w:hint="eastAsia"/>
          <w:sz w:val="24"/>
        </w:rPr>
        <w:t>本地户籍适龄儿童以及</w:t>
      </w:r>
      <w:r>
        <w:rPr>
          <w:rFonts w:ascii="宋体" w:hAnsi="宋体" w:cs="宋体" w:hint="eastAsia"/>
          <w:sz w:val="24"/>
        </w:rPr>
        <w:t>已经</w:t>
      </w:r>
      <w:r>
        <w:rPr>
          <w:rFonts w:ascii="宋体" w:hAnsi="宋体" w:cs="宋体" w:hint="eastAsia"/>
          <w:sz w:val="24"/>
        </w:rPr>
        <w:t>成功</w:t>
      </w:r>
      <w:bookmarkStart w:id="0" w:name="_GoBack"/>
      <w:bookmarkEnd w:id="0"/>
      <w:r>
        <w:rPr>
          <w:rFonts w:ascii="宋体" w:hAnsi="宋体" w:cs="宋体" w:hint="eastAsia"/>
          <w:sz w:val="24"/>
        </w:rPr>
        <w:t>预约新一年级的居住证持有人随迁子女。</w:t>
      </w:r>
    </w:p>
    <w:p w:rsidR="00F253C3" w:rsidRDefault="004E322F" w:rsidP="004E322F">
      <w:pPr>
        <w:pStyle w:val="ab"/>
        <w:spacing w:line="360" w:lineRule="auto"/>
        <w:ind w:firstLine="480"/>
        <w:rPr>
          <w:rFonts w:ascii="宋体" w:hAnsi="宋体" w:cs="宋体"/>
          <w:color w:val="000000"/>
          <w:sz w:val="24"/>
        </w:rPr>
      </w:pPr>
      <w:r>
        <w:rPr>
          <w:rFonts w:ascii="宋体" w:hAnsi="宋体" w:cs="宋体" w:hint="eastAsia"/>
          <w:sz w:val="24"/>
        </w:rPr>
        <w:t xml:space="preserve">2. </w:t>
      </w:r>
      <w:r>
        <w:rPr>
          <w:rFonts w:ascii="宋体" w:hAnsi="宋体" w:cs="宋体" w:hint="eastAsia"/>
          <w:sz w:val="24"/>
        </w:rPr>
        <w:t>招生对象：</w:t>
      </w:r>
      <w:r>
        <w:rPr>
          <w:rFonts w:ascii="宋体" w:hAnsi="宋体" w:cs="宋体" w:hint="eastAsia"/>
          <w:color w:val="000000"/>
          <w:sz w:val="24"/>
        </w:rPr>
        <w:t>年满六周岁的适龄儿童（</w:t>
      </w:r>
      <w:r>
        <w:rPr>
          <w:rFonts w:ascii="宋体" w:hAnsi="宋体" w:cs="宋体" w:hint="eastAsia"/>
          <w:color w:val="000000"/>
          <w:sz w:val="24"/>
        </w:rPr>
        <w:t>2020</w:t>
      </w:r>
      <w:r>
        <w:rPr>
          <w:rFonts w:ascii="宋体" w:hAnsi="宋体" w:cs="宋体" w:hint="eastAsia"/>
          <w:color w:val="000000"/>
          <w:sz w:val="24"/>
        </w:rPr>
        <w:t>年</w:t>
      </w:r>
      <w:r>
        <w:rPr>
          <w:rFonts w:ascii="宋体" w:hAnsi="宋体" w:cs="宋体" w:hint="eastAsia"/>
          <w:color w:val="000000"/>
          <w:sz w:val="24"/>
        </w:rPr>
        <w:t>8</w:t>
      </w:r>
      <w:r>
        <w:rPr>
          <w:rFonts w:ascii="宋体" w:hAnsi="宋体" w:cs="宋体" w:hint="eastAsia"/>
          <w:color w:val="000000"/>
          <w:sz w:val="24"/>
        </w:rPr>
        <w:t>月</w:t>
      </w:r>
      <w:r>
        <w:rPr>
          <w:rFonts w:ascii="宋体" w:hAnsi="宋体" w:cs="宋体" w:hint="eastAsia"/>
          <w:color w:val="000000"/>
          <w:sz w:val="24"/>
        </w:rPr>
        <w:t>31</w:t>
      </w:r>
      <w:r>
        <w:rPr>
          <w:rFonts w:ascii="宋体" w:hAnsi="宋体" w:cs="宋体" w:hint="eastAsia"/>
          <w:color w:val="000000"/>
          <w:sz w:val="24"/>
        </w:rPr>
        <w:t>日前出生）。</w:t>
      </w:r>
    </w:p>
    <w:p w:rsidR="00F253C3" w:rsidRDefault="004E322F">
      <w:pPr>
        <w:pStyle w:val="ab"/>
        <w:spacing w:line="360" w:lineRule="auto"/>
        <w:ind w:firstLine="480"/>
        <w:rPr>
          <w:rFonts w:ascii="黑体" w:eastAsia="黑体" w:hAnsi="黑体" w:cs="黑体"/>
          <w:sz w:val="24"/>
        </w:rPr>
      </w:pPr>
      <w:r>
        <w:rPr>
          <w:rFonts w:ascii="黑体" w:eastAsia="黑体" w:hAnsi="黑体" w:cs="黑体" w:hint="eastAsia"/>
          <w:sz w:val="24"/>
        </w:rPr>
        <w:t>二、报名</w:t>
      </w:r>
      <w:r>
        <w:rPr>
          <w:rFonts w:ascii="黑体" w:eastAsia="黑体" w:hAnsi="黑体" w:cs="黑体" w:hint="eastAsia"/>
          <w:sz w:val="24"/>
        </w:rPr>
        <w:t>办法</w:t>
      </w:r>
      <w:r>
        <w:rPr>
          <w:rFonts w:ascii="黑体" w:eastAsia="黑体" w:hAnsi="黑体" w:cs="黑体" w:hint="eastAsia"/>
          <w:sz w:val="24"/>
        </w:rPr>
        <w:t>（线上、线下选择一种即可）</w:t>
      </w:r>
    </w:p>
    <w:p w:rsidR="00F253C3" w:rsidRDefault="004E322F">
      <w:pPr>
        <w:pStyle w:val="ab"/>
        <w:spacing w:line="360" w:lineRule="auto"/>
        <w:ind w:firstLine="480"/>
        <w:rPr>
          <w:rFonts w:ascii="黑体" w:eastAsia="黑体" w:hAnsi="黑体" w:cs="黑体"/>
          <w:sz w:val="24"/>
        </w:rPr>
      </w:pPr>
      <w:r>
        <w:rPr>
          <w:rFonts w:ascii="黑体" w:eastAsia="黑体" w:hAnsi="黑体" w:cs="黑体" w:hint="eastAsia"/>
          <w:sz w:val="24"/>
        </w:rPr>
        <w:t>线上报名方法：</w:t>
      </w:r>
      <w:r>
        <w:rPr>
          <w:rFonts w:ascii="黑体" w:eastAsia="黑体" w:hAnsi="黑体" w:cs="黑体" w:hint="eastAsia"/>
          <w:color w:val="000000"/>
          <w:sz w:val="24"/>
        </w:rPr>
        <w:t>我区今年将继续启动“教育入学一件事”报名平台进行线上报名。适龄儿童家长可实名认证后登陆“津心办”</w:t>
      </w:r>
      <w:r>
        <w:rPr>
          <w:rFonts w:ascii="黑体" w:eastAsia="黑体" w:hAnsi="黑体" w:cs="黑体" w:hint="eastAsia"/>
          <w:color w:val="000000"/>
          <w:sz w:val="24"/>
        </w:rPr>
        <w:t>APP</w:t>
      </w:r>
      <w:r>
        <w:rPr>
          <w:rFonts w:ascii="黑体" w:eastAsia="黑体" w:hAnsi="黑体" w:cs="黑体" w:hint="eastAsia"/>
          <w:color w:val="000000"/>
          <w:sz w:val="24"/>
        </w:rPr>
        <w:t>，从“高效办成一件事”专区中进入教育入学场景，实现线上报名操作，</w:t>
      </w:r>
      <w:r>
        <w:rPr>
          <w:rFonts w:ascii="黑体" w:eastAsia="黑体" w:hAnsi="黑体" w:cs="黑体" w:hint="eastAsia"/>
          <w:color w:val="000000"/>
          <w:sz w:val="24"/>
          <w:u w:val="single"/>
        </w:rPr>
        <w:t>线上报名办理时间为</w:t>
      </w:r>
      <w:r>
        <w:rPr>
          <w:rFonts w:ascii="黑体" w:eastAsia="黑体" w:hAnsi="黑体" w:cs="黑体" w:hint="eastAsia"/>
          <w:color w:val="000000"/>
          <w:sz w:val="24"/>
          <w:u w:val="single"/>
        </w:rPr>
        <w:t>5</w:t>
      </w:r>
      <w:r>
        <w:rPr>
          <w:rFonts w:ascii="黑体" w:eastAsia="黑体" w:hAnsi="黑体" w:cs="黑体" w:hint="eastAsia"/>
          <w:color w:val="000000"/>
          <w:sz w:val="24"/>
          <w:u w:val="single"/>
        </w:rPr>
        <w:t>月</w:t>
      </w:r>
      <w:r>
        <w:rPr>
          <w:rFonts w:ascii="黑体" w:eastAsia="黑体" w:hAnsi="黑体" w:cs="黑体" w:hint="eastAsia"/>
          <w:color w:val="000000"/>
          <w:sz w:val="24"/>
          <w:u w:val="single"/>
        </w:rPr>
        <w:t>19-24</w:t>
      </w:r>
      <w:r>
        <w:rPr>
          <w:rFonts w:ascii="黑体" w:eastAsia="黑体" w:hAnsi="黑体" w:cs="黑体" w:hint="eastAsia"/>
          <w:color w:val="000000"/>
          <w:sz w:val="24"/>
          <w:u w:val="single"/>
        </w:rPr>
        <w:t>日。</w:t>
      </w:r>
      <w:r>
        <w:rPr>
          <w:rFonts w:ascii="宋体" w:hAnsi="宋体" w:cs="宋体" w:hint="eastAsia"/>
          <w:sz w:val="24"/>
        </w:rPr>
        <w:t>（每日</w:t>
      </w:r>
      <w:r>
        <w:rPr>
          <w:rFonts w:ascii="宋体" w:hAnsi="宋体" w:cs="宋体" w:hint="eastAsia"/>
          <w:sz w:val="24"/>
        </w:rPr>
        <w:t>9:00-19:00</w:t>
      </w:r>
      <w:r>
        <w:rPr>
          <w:rFonts w:ascii="宋体" w:hAnsi="宋体" w:cs="宋体" w:hint="eastAsia"/>
          <w:sz w:val="24"/>
        </w:rPr>
        <w:t>）。</w:t>
      </w:r>
    </w:p>
    <w:p w:rsidR="00F253C3" w:rsidRDefault="004E322F">
      <w:pPr>
        <w:spacing w:line="480" w:lineRule="exact"/>
        <w:ind w:firstLine="480"/>
        <w:rPr>
          <w:sz w:val="24"/>
        </w:rPr>
      </w:pPr>
      <w:r>
        <w:rPr>
          <w:rFonts w:ascii="宋体" w:hAnsi="宋体" w:cs="宋体" w:hint="eastAsia"/>
          <w:color w:val="000000"/>
          <w:spacing w:val="-8"/>
          <w:sz w:val="24"/>
        </w:rPr>
        <w:t>线下报名方法：</w:t>
      </w:r>
      <w:r>
        <w:rPr>
          <w:rFonts w:ascii="宋体" w:hAnsi="宋体" w:cs="宋体" w:hint="eastAsia"/>
          <w:color w:val="000000"/>
          <w:spacing w:val="-8"/>
          <w:sz w:val="24"/>
        </w:rPr>
        <w:t>1.</w:t>
      </w:r>
      <w:r>
        <w:rPr>
          <w:rFonts w:ascii="宋体" w:hAnsi="宋体" w:cs="宋体" w:hint="eastAsia"/>
          <w:sz w:val="24"/>
        </w:rPr>
        <w:t>本片符合招生条件的适龄儿童</w:t>
      </w:r>
      <w:r>
        <w:rPr>
          <w:rStyle w:val="NormalCharacter1"/>
          <w:rFonts w:ascii="宋体" w:hAnsi="宋体" w:cs="宋体" w:hint="eastAsia"/>
          <w:color w:val="000000"/>
          <w:sz w:val="24"/>
        </w:rPr>
        <w:t>，由家长携带</w:t>
      </w:r>
      <w:r>
        <w:rPr>
          <w:rFonts w:hint="eastAsia"/>
          <w:b/>
          <w:bCs/>
          <w:sz w:val="24"/>
        </w:rPr>
        <w:t>户口簿</w:t>
      </w:r>
      <w:r>
        <w:rPr>
          <w:rFonts w:hint="eastAsia"/>
          <w:b/>
          <w:sz w:val="24"/>
          <w:u w:val="single"/>
        </w:rPr>
        <w:t>原件</w:t>
      </w:r>
      <w:r>
        <w:rPr>
          <w:rFonts w:hint="eastAsia"/>
          <w:sz w:val="24"/>
        </w:rPr>
        <w:t>（含蓝印户口）</w:t>
      </w:r>
      <w:r>
        <w:rPr>
          <w:rFonts w:hint="eastAsia"/>
          <w:b/>
          <w:sz w:val="24"/>
          <w:u w:val="single"/>
        </w:rPr>
        <w:t>及</w:t>
      </w:r>
      <w:r>
        <w:rPr>
          <w:rFonts w:hint="eastAsia"/>
          <w:b/>
          <w:sz w:val="24"/>
          <w:u w:val="single"/>
        </w:rPr>
        <w:t>复印件</w:t>
      </w:r>
      <w:r>
        <w:rPr>
          <w:rFonts w:hint="eastAsia"/>
          <w:b/>
          <w:sz w:val="24"/>
          <w:u w:val="single"/>
        </w:rPr>
        <w:t>（每个户口本的首页、户主页、父母页、孩子页）</w:t>
      </w:r>
      <w:r>
        <w:rPr>
          <w:rFonts w:hint="eastAsia"/>
          <w:sz w:val="24"/>
        </w:rPr>
        <w:t>、</w:t>
      </w:r>
      <w:r>
        <w:rPr>
          <w:rFonts w:ascii="宋体" w:hAnsi="宋体" w:cs="宋体" w:hint="eastAsia"/>
          <w:sz w:val="24"/>
        </w:rPr>
        <w:t>合法固定居所</w:t>
      </w:r>
      <w:r>
        <w:rPr>
          <w:rFonts w:hint="eastAsia"/>
          <w:sz w:val="24"/>
        </w:rPr>
        <w:t>证明</w:t>
      </w:r>
      <w:r>
        <w:rPr>
          <w:rFonts w:ascii="宋体" w:hAnsi="宋体" w:cs="宋体" w:hint="eastAsia"/>
          <w:sz w:val="24"/>
        </w:rPr>
        <w:t>(</w:t>
      </w:r>
      <w:r>
        <w:rPr>
          <w:rFonts w:ascii="宋体" w:hAnsi="宋体" w:cs="宋体" w:hint="eastAsia"/>
          <w:b/>
          <w:bCs/>
          <w:sz w:val="24"/>
        </w:rPr>
        <w:t>房本或还迁协议</w:t>
      </w:r>
      <w:r>
        <w:rPr>
          <w:rFonts w:ascii="宋体" w:hAnsi="宋体" w:cs="宋体" w:hint="eastAsia"/>
          <w:sz w:val="24"/>
        </w:rPr>
        <w:t>)</w:t>
      </w:r>
      <w:r>
        <w:rPr>
          <w:rFonts w:hint="eastAsia"/>
          <w:b/>
          <w:bCs/>
          <w:sz w:val="24"/>
        </w:rPr>
        <w:t>及复印件</w:t>
      </w:r>
      <w:r>
        <w:rPr>
          <w:rFonts w:hint="eastAsia"/>
          <w:sz w:val="24"/>
        </w:rPr>
        <w:t>，</w:t>
      </w:r>
      <w:r>
        <w:rPr>
          <w:rFonts w:ascii="宋体" w:hAnsi="宋体" w:cs="宋体" w:hint="eastAsia"/>
          <w:color w:val="000000"/>
          <w:spacing w:val="-8"/>
          <w:sz w:val="24"/>
        </w:rPr>
        <w:t>在规定时间内到校报名</w:t>
      </w:r>
      <w:r>
        <w:rPr>
          <w:rFonts w:hint="eastAsia"/>
          <w:sz w:val="24"/>
        </w:rPr>
        <w:t>，学校进行核查登记。</w:t>
      </w:r>
    </w:p>
    <w:p w:rsidR="00F253C3" w:rsidRDefault="004E322F">
      <w:pPr>
        <w:spacing w:line="360" w:lineRule="auto"/>
        <w:ind w:firstLineChars="200" w:firstLine="480"/>
        <w:rPr>
          <w:rFonts w:ascii="宋体" w:hAnsi="宋体" w:cs="宋体"/>
          <w:color w:val="000000"/>
          <w:sz w:val="24"/>
        </w:rPr>
      </w:pPr>
      <w:r>
        <w:rPr>
          <w:rFonts w:ascii="宋体" w:hAnsi="宋体" w:cs="宋体" w:hint="eastAsia"/>
          <w:color w:val="000000"/>
          <w:sz w:val="24"/>
        </w:rPr>
        <w:t>居住证持有人随迁</w:t>
      </w:r>
      <w:r>
        <w:rPr>
          <w:rFonts w:ascii="宋体" w:hAnsi="宋体" w:cs="宋体" w:hint="eastAsia"/>
          <w:color w:val="000000"/>
          <w:sz w:val="24"/>
        </w:rPr>
        <w:t>子女（必须是</w:t>
      </w:r>
      <w:r>
        <w:rPr>
          <w:rFonts w:ascii="宋体" w:hAnsi="宋体" w:cs="宋体" w:hint="eastAsia"/>
          <w:color w:val="000000"/>
          <w:sz w:val="24"/>
        </w:rPr>
        <w:t>已经在线上或线下</w:t>
      </w:r>
      <w:r>
        <w:rPr>
          <w:rFonts w:ascii="宋体" w:hAnsi="宋体" w:cs="宋体" w:hint="eastAsia"/>
          <w:color w:val="000000"/>
          <w:sz w:val="24"/>
        </w:rPr>
        <w:t>预约成功的）不需再次到校进行报名。由教育局根据登记人数和学校资源分布情况，统筹安排入学。</w:t>
      </w:r>
    </w:p>
    <w:p w:rsidR="00F253C3" w:rsidRDefault="004E322F">
      <w:pPr>
        <w:pStyle w:val="ab"/>
        <w:spacing w:line="360" w:lineRule="auto"/>
        <w:ind w:firstLine="480"/>
        <w:rPr>
          <w:rFonts w:ascii="宋体" w:hAnsi="宋体" w:cs="宋体"/>
          <w:sz w:val="24"/>
        </w:rPr>
      </w:pPr>
      <w:r>
        <w:rPr>
          <w:rFonts w:ascii="黑体" w:eastAsia="黑体" w:hAnsi="黑体" w:cs="黑体" w:hint="eastAsia"/>
          <w:sz w:val="24"/>
        </w:rPr>
        <w:t>三、</w:t>
      </w:r>
      <w:r>
        <w:rPr>
          <w:rFonts w:ascii="黑体" w:eastAsia="黑体" w:hAnsi="黑体" w:cs="黑体" w:hint="eastAsia"/>
          <w:sz w:val="24"/>
        </w:rPr>
        <w:t>报名时间</w:t>
      </w:r>
      <w:r>
        <w:rPr>
          <w:rFonts w:ascii="宋体" w:hAnsi="宋体" w:cs="宋体" w:hint="eastAsia"/>
          <w:sz w:val="24"/>
        </w:rPr>
        <w:t>：</w:t>
      </w:r>
      <w:r>
        <w:rPr>
          <w:rFonts w:ascii="宋体" w:hAnsi="宋体" w:cs="宋体" w:hint="eastAsia"/>
          <w:sz w:val="24"/>
        </w:rPr>
        <w:t>线下为：</w:t>
      </w:r>
      <w:r>
        <w:rPr>
          <w:rFonts w:ascii="宋体" w:hAnsi="宋体" w:cs="宋体" w:hint="eastAsia"/>
          <w:sz w:val="24"/>
          <w:u w:val="single"/>
        </w:rPr>
        <w:t>20</w:t>
      </w:r>
      <w:r>
        <w:rPr>
          <w:rFonts w:ascii="宋体" w:hAnsi="宋体" w:cs="宋体" w:hint="eastAsia"/>
          <w:sz w:val="24"/>
          <w:u w:val="single"/>
        </w:rPr>
        <w:t>26</w:t>
      </w:r>
      <w:r>
        <w:rPr>
          <w:rFonts w:ascii="宋体" w:hAnsi="宋体" w:cs="宋体" w:hint="eastAsia"/>
          <w:sz w:val="24"/>
          <w:u w:val="single"/>
        </w:rPr>
        <w:t>年</w:t>
      </w:r>
      <w:r>
        <w:rPr>
          <w:rFonts w:ascii="宋体" w:hAnsi="宋体" w:cs="宋体" w:hint="eastAsia"/>
          <w:sz w:val="24"/>
          <w:u w:val="single"/>
        </w:rPr>
        <w:t>5</w:t>
      </w:r>
      <w:r>
        <w:rPr>
          <w:rFonts w:ascii="宋体" w:hAnsi="宋体" w:cs="宋体" w:hint="eastAsia"/>
          <w:sz w:val="24"/>
          <w:u w:val="single"/>
        </w:rPr>
        <w:t>月</w:t>
      </w:r>
      <w:r>
        <w:rPr>
          <w:rFonts w:ascii="宋体" w:hAnsi="宋体" w:cs="宋体" w:hint="eastAsia"/>
          <w:sz w:val="24"/>
          <w:u w:val="single"/>
        </w:rPr>
        <w:t>23</w:t>
      </w:r>
      <w:r>
        <w:rPr>
          <w:rFonts w:ascii="宋体" w:hAnsi="宋体" w:cs="宋体" w:hint="eastAsia"/>
          <w:sz w:val="24"/>
          <w:u w:val="single"/>
        </w:rPr>
        <w:t>日（星期六）、</w:t>
      </w:r>
      <w:r>
        <w:rPr>
          <w:rFonts w:ascii="宋体" w:hAnsi="宋体" w:cs="宋体" w:hint="eastAsia"/>
          <w:sz w:val="24"/>
          <w:u w:val="single"/>
        </w:rPr>
        <w:t>5</w:t>
      </w:r>
      <w:r>
        <w:rPr>
          <w:rFonts w:ascii="宋体" w:hAnsi="宋体" w:cs="宋体" w:hint="eastAsia"/>
          <w:sz w:val="24"/>
          <w:u w:val="single"/>
        </w:rPr>
        <w:t>月</w:t>
      </w:r>
      <w:r>
        <w:rPr>
          <w:rFonts w:ascii="宋体" w:hAnsi="宋体" w:cs="宋体" w:hint="eastAsia"/>
          <w:sz w:val="24"/>
          <w:u w:val="single"/>
        </w:rPr>
        <w:t>24</w:t>
      </w:r>
      <w:r>
        <w:rPr>
          <w:rFonts w:ascii="宋体" w:hAnsi="宋体" w:cs="宋体" w:hint="eastAsia"/>
          <w:sz w:val="24"/>
          <w:u w:val="single"/>
        </w:rPr>
        <w:t>日（星期日）</w:t>
      </w:r>
      <w:r>
        <w:rPr>
          <w:rFonts w:ascii="宋体" w:hAnsi="宋体" w:cs="宋体" w:hint="eastAsia"/>
          <w:sz w:val="24"/>
          <w:u w:val="single"/>
        </w:rPr>
        <w:t xml:space="preserve"> </w:t>
      </w:r>
      <w:r>
        <w:rPr>
          <w:rFonts w:ascii="宋体" w:hAnsi="宋体" w:cs="宋体" w:hint="eastAsia"/>
          <w:sz w:val="24"/>
        </w:rPr>
        <w:t xml:space="preserve">            </w:t>
      </w:r>
    </w:p>
    <w:p w:rsidR="00F253C3" w:rsidRDefault="004E322F">
      <w:pPr>
        <w:pStyle w:val="ab"/>
        <w:spacing w:line="360" w:lineRule="exact"/>
        <w:ind w:firstLine="480"/>
        <w:rPr>
          <w:rFonts w:ascii="宋体" w:hAnsi="宋体" w:cs="宋体"/>
          <w:sz w:val="24"/>
        </w:rPr>
      </w:pPr>
      <w:r>
        <w:rPr>
          <w:rFonts w:ascii="宋体" w:hAnsi="宋体" w:cs="宋体" w:hint="eastAsia"/>
          <w:sz w:val="24"/>
        </w:rPr>
        <w:t>1.</w:t>
      </w:r>
      <w:r>
        <w:rPr>
          <w:rFonts w:ascii="宋体" w:hAnsi="宋体" w:cs="宋体" w:hint="eastAsia"/>
          <w:sz w:val="24"/>
        </w:rPr>
        <w:t>仁静家园、仁欣家园、仁雅家园、</w:t>
      </w:r>
      <w:r>
        <w:rPr>
          <w:rFonts w:ascii="宋体" w:hAnsi="宋体" w:cs="宋体" w:hint="eastAsia"/>
          <w:sz w:val="24"/>
        </w:rPr>
        <w:t xml:space="preserve"> </w:t>
      </w:r>
      <w:r>
        <w:rPr>
          <w:rFonts w:ascii="宋体" w:hAnsi="宋体" w:cs="宋体" w:hint="eastAsia"/>
          <w:sz w:val="24"/>
        </w:rPr>
        <w:t>仁乐家园</w:t>
      </w:r>
      <w:r>
        <w:rPr>
          <w:rFonts w:ascii="宋体" w:hAnsi="宋体" w:cs="宋体" w:hint="eastAsia"/>
          <w:sz w:val="24"/>
        </w:rPr>
        <w:t>本地户籍：</w:t>
      </w:r>
    </w:p>
    <w:p w:rsidR="00F253C3" w:rsidRDefault="004E322F">
      <w:pPr>
        <w:pStyle w:val="ab"/>
        <w:spacing w:line="440" w:lineRule="exact"/>
        <w:ind w:left="480" w:firstLineChars="0" w:firstLine="0"/>
        <w:rPr>
          <w:rFonts w:ascii="宋体" w:hAnsi="宋体" w:cs="宋体"/>
          <w:sz w:val="24"/>
          <w:u w:val="single"/>
        </w:rPr>
      </w:pPr>
      <w:r>
        <w:rPr>
          <w:rFonts w:ascii="宋体" w:hAnsi="宋体" w:cs="宋体" w:hint="eastAsia"/>
          <w:sz w:val="24"/>
          <w:u w:val="single"/>
        </w:rPr>
        <w:t>5</w:t>
      </w:r>
      <w:r>
        <w:rPr>
          <w:rFonts w:ascii="宋体" w:hAnsi="宋体" w:cs="宋体" w:hint="eastAsia"/>
          <w:sz w:val="24"/>
          <w:u w:val="single"/>
        </w:rPr>
        <w:t>月</w:t>
      </w:r>
      <w:r>
        <w:rPr>
          <w:rFonts w:ascii="宋体" w:hAnsi="宋体" w:cs="宋体" w:hint="eastAsia"/>
          <w:sz w:val="24"/>
          <w:u w:val="single"/>
        </w:rPr>
        <w:t>23</w:t>
      </w:r>
      <w:r>
        <w:rPr>
          <w:rFonts w:ascii="宋体" w:hAnsi="宋体" w:cs="宋体" w:hint="eastAsia"/>
          <w:sz w:val="24"/>
          <w:u w:val="single"/>
        </w:rPr>
        <w:t>日</w:t>
      </w:r>
      <w:r>
        <w:rPr>
          <w:rFonts w:ascii="宋体" w:hAnsi="宋体" w:cs="宋体" w:hint="eastAsia"/>
          <w:sz w:val="24"/>
          <w:u w:val="single"/>
        </w:rPr>
        <w:t xml:space="preserve">   </w:t>
      </w:r>
      <w:r>
        <w:rPr>
          <w:rFonts w:ascii="宋体" w:hAnsi="宋体" w:cs="宋体" w:hint="eastAsia"/>
          <w:sz w:val="24"/>
          <w:u w:val="single"/>
        </w:rPr>
        <w:t>上午</w:t>
      </w:r>
      <w:r>
        <w:rPr>
          <w:rFonts w:ascii="宋体" w:hAnsi="宋体" w:cs="宋体" w:hint="eastAsia"/>
          <w:sz w:val="24"/>
          <w:u w:val="single"/>
        </w:rPr>
        <w:t xml:space="preserve">   8:30-11:30    </w:t>
      </w:r>
      <w:r>
        <w:rPr>
          <w:rFonts w:ascii="宋体" w:hAnsi="宋体" w:cs="宋体" w:hint="eastAsia"/>
          <w:sz w:val="24"/>
          <w:u w:val="single"/>
        </w:rPr>
        <w:t>下午</w:t>
      </w:r>
      <w:r>
        <w:rPr>
          <w:rFonts w:ascii="宋体" w:hAnsi="宋体" w:cs="宋体" w:hint="eastAsia"/>
          <w:sz w:val="24"/>
          <w:u w:val="single"/>
        </w:rPr>
        <w:t xml:space="preserve">   </w:t>
      </w:r>
      <w:r>
        <w:rPr>
          <w:rFonts w:ascii="宋体" w:hAnsi="宋体" w:cs="宋体" w:hint="eastAsia"/>
          <w:sz w:val="24"/>
          <w:u w:val="single"/>
        </w:rPr>
        <w:t>1:30-4:30</w:t>
      </w:r>
    </w:p>
    <w:p w:rsidR="00F253C3" w:rsidRDefault="004E322F" w:rsidP="004E322F">
      <w:pPr>
        <w:pStyle w:val="ab"/>
        <w:spacing w:line="360" w:lineRule="exact"/>
        <w:ind w:firstLine="480"/>
        <w:rPr>
          <w:rFonts w:ascii="宋体" w:hAnsi="宋体" w:cs="宋体"/>
          <w:sz w:val="24"/>
        </w:rPr>
      </w:pPr>
      <w:r>
        <w:rPr>
          <w:rFonts w:ascii="宋体" w:hAnsi="宋体" w:cs="宋体" w:hint="eastAsia"/>
          <w:sz w:val="24"/>
        </w:rPr>
        <w:t>2.</w:t>
      </w:r>
      <w:r>
        <w:rPr>
          <w:rFonts w:ascii="宋体" w:hAnsi="宋体" w:cs="宋体" w:hint="eastAsia"/>
          <w:sz w:val="24"/>
        </w:rPr>
        <w:t>悦盛园、东盛园</w:t>
      </w:r>
      <w:r>
        <w:rPr>
          <w:rFonts w:ascii="宋体" w:hAnsi="宋体" w:cs="宋体" w:hint="eastAsia"/>
          <w:sz w:val="24"/>
        </w:rPr>
        <w:t>本地户籍：</w:t>
      </w:r>
    </w:p>
    <w:p w:rsidR="00F253C3" w:rsidRDefault="004E322F">
      <w:pPr>
        <w:pStyle w:val="ab"/>
        <w:spacing w:line="440" w:lineRule="exact"/>
        <w:ind w:left="480" w:firstLineChars="0" w:firstLine="0"/>
        <w:rPr>
          <w:rFonts w:ascii="宋体" w:hAnsi="宋体" w:cs="宋体"/>
          <w:sz w:val="24"/>
          <w:u w:val="single"/>
        </w:rPr>
      </w:pPr>
      <w:r>
        <w:rPr>
          <w:rFonts w:ascii="宋体" w:hAnsi="宋体" w:cs="宋体" w:hint="eastAsia"/>
          <w:sz w:val="24"/>
          <w:u w:val="single"/>
        </w:rPr>
        <w:t>5</w:t>
      </w:r>
      <w:r>
        <w:rPr>
          <w:rFonts w:ascii="宋体" w:hAnsi="宋体" w:cs="宋体" w:hint="eastAsia"/>
          <w:sz w:val="24"/>
          <w:u w:val="single"/>
        </w:rPr>
        <w:t>月</w:t>
      </w:r>
      <w:r>
        <w:rPr>
          <w:rFonts w:ascii="宋体" w:hAnsi="宋体" w:cs="宋体" w:hint="eastAsia"/>
          <w:sz w:val="24"/>
          <w:u w:val="single"/>
        </w:rPr>
        <w:t>24</w:t>
      </w:r>
      <w:r>
        <w:rPr>
          <w:rFonts w:ascii="宋体" w:hAnsi="宋体" w:cs="宋体" w:hint="eastAsia"/>
          <w:sz w:val="24"/>
          <w:u w:val="single"/>
        </w:rPr>
        <w:t>日</w:t>
      </w:r>
      <w:r>
        <w:rPr>
          <w:rFonts w:ascii="宋体" w:hAnsi="宋体" w:cs="宋体" w:hint="eastAsia"/>
          <w:sz w:val="24"/>
          <w:u w:val="single"/>
        </w:rPr>
        <w:t xml:space="preserve">   </w:t>
      </w:r>
      <w:r>
        <w:rPr>
          <w:rFonts w:ascii="宋体" w:hAnsi="宋体" w:cs="宋体" w:hint="eastAsia"/>
          <w:sz w:val="24"/>
          <w:u w:val="single"/>
        </w:rPr>
        <w:t>上午</w:t>
      </w:r>
      <w:r>
        <w:rPr>
          <w:rFonts w:ascii="宋体" w:hAnsi="宋体" w:cs="宋体" w:hint="eastAsia"/>
          <w:sz w:val="24"/>
          <w:u w:val="single"/>
        </w:rPr>
        <w:t xml:space="preserve">   </w:t>
      </w:r>
      <w:r>
        <w:rPr>
          <w:rFonts w:ascii="宋体" w:hAnsi="宋体" w:cs="宋体" w:hint="eastAsia"/>
          <w:sz w:val="24"/>
          <w:u w:val="single"/>
        </w:rPr>
        <w:t>8:30-11:30</w:t>
      </w:r>
      <w:r>
        <w:rPr>
          <w:rFonts w:ascii="宋体" w:hAnsi="宋体" w:cs="宋体" w:hint="eastAsia"/>
          <w:sz w:val="24"/>
          <w:u w:val="single"/>
        </w:rPr>
        <w:t xml:space="preserve"> </w:t>
      </w:r>
      <w:r>
        <w:rPr>
          <w:rFonts w:ascii="宋体" w:hAnsi="宋体" w:cs="宋体" w:hint="eastAsia"/>
          <w:sz w:val="24"/>
          <w:u w:val="single"/>
        </w:rPr>
        <w:t xml:space="preserve"> </w:t>
      </w:r>
      <w:r>
        <w:rPr>
          <w:rFonts w:ascii="宋体" w:hAnsi="宋体" w:cs="宋体" w:hint="eastAsia"/>
          <w:sz w:val="24"/>
          <w:u w:val="single"/>
        </w:rPr>
        <w:t xml:space="preserve">  </w:t>
      </w:r>
      <w:r>
        <w:rPr>
          <w:rFonts w:ascii="宋体" w:hAnsi="宋体" w:cs="宋体" w:hint="eastAsia"/>
          <w:sz w:val="24"/>
          <w:u w:val="single"/>
        </w:rPr>
        <w:t>下午</w:t>
      </w:r>
      <w:r>
        <w:rPr>
          <w:rFonts w:ascii="宋体" w:hAnsi="宋体" w:cs="宋体" w:hint="eastAsia"/>
          <w:sz w:val="24"/>
          <w:u w:val="single"/>
        </w:rPr>
        <w:t xml:space="preserve">   1:30-4:30</w:t>
      </w:r>
    </w:p>
    <w:p w:rsidR="00F253C3" w:rsidRDefault="004E322F">
      <w:pPr>
        <w:spacing w:line="360" w:lineRule="exact"/>
        <w:ind w:firstLineChars="200" w:firstLine="480"/>
        <w:rPr>
          <w:rFonts w:ascii="宋体" w:hAnsi="宋体" w:cs="宋体"/>
          <w:b/>
          <w:bCs/>
          <w:sz w:val="24"/>
        </w:rPr>
      </w:pPr>
      <w:r>
        <w:rPr>
          <w:rFonts w:ascii="宋体" w:hAnsi="宋体" w:cs="宋体" w:hint="eastAsia"/>
          <w:sz w:val="24"/>
        </w:rPr>
        <w:t>录取顺序与报名顺序无关，请家长根据学校安排时间来校报名。</w:t>
      </w:r>
      <w:r>
        <w:rPr>
          <w:rFonts w:ascii="宋体" w:hAnsi="宋体" w:cs="宋体" w:hint="eastAsia"/>
          <w:sz w:val="24"/>
        </w:rPr>
        <w:t xml:space="preserve">   </w:t>
      </w:r>
    </w:p>
    <w:p w:rsidR="00F253C3" w:rsidRDefault="004E322F">
      <w:pPr>
        <w:pStyle w:val="ab"/>
        <w:spacing w:line="360" w:lineRule="auto"/>
        <w:ind w:firstLine="480"/>
        <w:rPr>
          <w:rFonts w:ascii="黑体" w:eastAsia="黑体" w:hAnsi="黑体" w:cs="黑体"/>
          <w:sz w:val="24"/>
        </w:rPr>
      </w:pPr>
      <w:r>
        <w:rPr>
          <w:rFonts w:ascii="黑体" w:eastAsia="黑体" w:hAnsi="黑体" w:cs="黑体" w:hint="eastAsia"/>
          <w:sz w:val="24"/>
        </w:rPr>
        <w:t>四、</w:t>
      </w:r>
      <w:r>
        <w:rPr>
          <w:rFonts w:ascii="黑体" w:eastAsia="黑体" w:hAnsi="黑体" w:cs="黑体" w:hint="eastAsia"/>
          <w:sz w:val="24"/>
        </w:rPr>
        <w:t>报名地点</w:t>
      </w:r>
    </w:p>
    <w:p w:rsidR="00F253C3" w:rsidRDefault="004E322F">
      <w:pPr>
        <w:pStyle w:val="ab"/>
        <w:spacing w:line="360" w:lineRule="auto"/>
        <w:ind w:firstLine="480"/>
        <w:rPr>
          <w:rFonts w:ascii="宋体" w:hAnsi="宋体" w:cs="宋体"/>
          <w:sz w:val="24"/>
        </w:rPr>
      </w:pPr>
      <w:r>
        <w:rPr>
          <w:rFonts w:ascii="宋体" w:hAnsi="宋体" w:cs="宋体" w:hint="eastAsia"/>
          <w:sz w:val="24"/>
        </w:rPr>
        <w:t>东丽区正心小学一楼大厅</w:t>
      </w:r>
    </w:p>
    <w:p w:rsidR="00F253C3" w:rsidRDefault="004E322F">
      <w:pPr>
        <w:pStyle w:val="ab"/>
        <w:spacing w:line="360" w:lineRule="auto"/>
        <w:ind w:firstLine="480"/>
        <w:rPr>
          <w:rFonts w:ascii="黑体" w:eastAsia="黑体" w:hAnsi="黑体" w:cs="黑体"/>
          <w:sz w:val="24"/>
        </w:rPr>
      </w:pPr>
      <w:r>
        <w:rPr>
          <w:rFonts w:ascii="黑体" w:eastAsia="黑体" w:hAnsi="黑体" w:cs="黑体" w:hint="eastAsia"/>
          <w:sz w:val="24"/>
        </w:rPr>
        <w:t>五、</w:t>
      </w:r>
      <w:r>
        <w:rPr>
          <w:rFonts w:ascii="黑体" w:eastAsia="黑体" w:hAnsi="黑体" w:cs="黑体" w:hint="eastAsia"/>
          <w:sz w:val="24"/>
        </w:rPr>
        <w:t>注意事项</w:t>
      </w:r>
    </w:p>
    <w:p w:rsidR="00F253C3" w:rsidRDefault="004E322F">
      <w:pPr>
        <w:spacing w:line="360" w:lineRule="auto"/>
        <w:ind w:firstLine="480"/>
        <w:rPr>
          <w:rFonts w:ascii="宋体" w:hAnsi="宋体" w:cs="宋体"/>
          <w:color w:val="000000"/>
          <w:sz w:val="24"/>
        </w:rPr>
      </w:pPr>
      <w:r>
        <w:rPr>
          <w:rFonts w:ascii="宋体" w:hAnsi="宋体" w:cs="宋体" w:hint="eastAsia"/>
          <w:sz w:val="24"/>
        </w:rPr>
        <w:t>1.</w:t>
      </w:r>
      <w:r>
        <w:rPr>
          <w:rFonts w:ascii="宋体" w:hAnsi="宋体" w:cs="宋体" w:hint="eastAsia"/>
          <w:sz w:val="24"/>
        </w:rPr>
        <w:t>家长应保证所提供的证件及其他证明材料属实。</w:t>
      </w:r>
      <w:r>
        <w:rPr>
          <w:rFonts w:ascii="宋体" w:hAnsi="宋体" w:cs="宋体" w:hint="eastAsia"/>
          <w:sz w:val="24"/>
        </w:rPr>
        <w:t>如证件、证明不属实，您的孩子将失去</w:t>
      </w:r>
      <w:r>
        <w:rPr>
          <w:rFonts w:ascii="宋体" w:hAnsi="宋体" w:cs="宋体" w:hint="eastAsia"/>
          <w:sz w:val="24"/>
        </w:rPr>
        <w:t>本校</w:t>
      </w:r>
      <w:r>
        <w:rPr>
          <w:rFonts w:ascii="宋体" w:hAnsi="宋体" w:cs="宋体" w:hint="eastAsia"/>
          <w:sz w:val="24"/>
        </w:rPr>
        <w:t>入学资格。</w:t>
      </w:r>
      <w:r>
        <w:rPr>
          <w:rFonts w:ascii="宋体" w:hAnsi="宋体" w:cs="宋体" w:hint="eastAsia"/>
          <w:sz w:val="24"/>
        </w:rPr>
        <w:t>2.</w:t>
      </w:r>
      <w:r>
        <w:rPr>
          <w:rFonts w:ascii="宋体" w:hAnsi="宋体" w:cs="宋体" w:hint="eastAsia"/>
          <w:sz w:val="24"/>
        </w:rPr>
        <w:t>适龄儿童确因身体状况需要延缓入学的，由其父母或者其他法定监护人带有效证明到学校提出申请。</w:t>
      </w:r>
      <w:r>
        <w:rPr>
          <w:rFonts w:ascii="宋体" w:hAnsi="宋体" w:cs="宋体" w:hint="eastAsia"/>
          <w:color w:val="000000"/>
          <w:sz w:val="24"/>
        </w:rPr>
        <w:t xml:space="preserve">3. </w:t>
      </w:r>
      <w:r>
        <w:rPr>
          <w:rFonts w:ascii="宋体" w:hAnsi="宋体" w:cs="宋体" w:hint="eastAsia"/>
          <w:color w:val="000000"/>
          <w:sz w:val="24"/>
        </w:rPr>
        <w:t>学校依据资助政策，义务（高中）教育阶段建档立卡学生，以及非建档立卡的家庭经济困难残疾学生、农村低保家庭学生、农村特困救助供养学生等四类家庭经济困难非寄宿生享受学生生活补助（免学费），符合上述条件的学生请到校咨询。</w:t>
      </w:r>
      <w:r>
        <w:rPr>
          <w:rFonts w:ascii="宋体" w:hAnsi="宋体" w:cs="宋体" w:hint="eastAsia"/>
          <w:color w:val="000000"/>
          <w:sz w:val="24"/>
        </w:rPr>
        <w:t xml:space="preserve"> </w:t>
      </w:r>
    </w:p>
    <w:p w:rsidR="00F253C3" w:rsidRDefault="004E322F">
      <w:pPr>
        <w:pStyle w:val="a0"/>
        <w:spacing w:line="360" w:lineRule="auto"/>
        <w:ind w:firstLineChars="200" w:firstLine="480"/>
        <w:rPr>
          <w:rFonts w:ascii="宋体" w:eastAsia="宋体" w:hAnsi="宋体" w:cs="宋体"/>
          <w:b/>
          <w:bCs/>
          <w:color w:val="000000"/>
          <w:sz w:val="24"/>
        </w:rPr>
      </w:pPr>
      <w:r>
        <w:rPr>
          <w:rFonts w:ascii="黑体" w:eastAsia="黑体" w:hAnsi="黑体" w:cs="黑体" w:hint="eastAsia"/>
          <w:color w:val="000000"/>
          <w:sz w:val="24"/>
        </w:rPr>
        <w:t>六、咨询电话</w:t>
      </w:r>
      <w:r>
        <w:rPr>
          <w:rFonts w:ascii="宋体" w:eastAsia="宋体" w:hAnsi="宋体" w:cs="宋体" w:hint="eastAsia"/>
          <w:color w:val="000000"/>
          <w:sz w:val="24"/>
        </w:rPr>
        <w:t>：</w:t>
      </w:r>
      <w:r>
        <w:rPr>
          <w:rFonts w:ascii="宋体" w:eastAsia="宋体" w:hAnsi="宋体" w:cs="宋体" w:hint="eastAsia"/>
          <w:color w:val="000000"/>
          <w:sz w:val="24"/>
        </w:rPr>
        <w:t xml:space="preserve"> </w:t>
      </w:r>
      <w:r>
        <w:rPr>
          <w:rFonts w:ascii="宋体" w:eastAsia="宋体" w:hAnsi="宋体" w:cs="宋体" w:hint="eastAsia"/>
          <w:b/>
          <w:bCs/>
          <w:color w:val="000000"/>
          <w:sz w:val="24"/>
        </w:rPr>
        <w:t>24360432</w:t>
      </w:r>
      <w:r>
        <w:rPr>
          <w:rFonts w:ascii="宋体" w:eastAsia="宋体" w:hAnsi="宋体" w:cs="宋体" w:hint="eastAsia"/>
          <w:b/>
          <w:bCs/>
          <w:color w:val="000000"/>
          <w:sz w:val="24"/>
        </w:rPr>
        <w:t>转</w:t>
      </w:r>
      <w:r>
        <w:rPr>
          <w:rFonts w:ascii="宋体" w:eastAsia="宋体" w:hAnsi="宋体" w:cs="宋体" w:hint="eastAsia"/>
          <w:b/>
          <w:bCs/>
          <w:color w:val="000000"/>
          <w:sz w:val="24"/>
        </w:rPr>
        <w:t>8305</w:t>
      </w:r>
      <w:r>
        <w:rPr>
          <w:rFonts w:ascii="宋体" w:eastAsia="宋体" w:hAnsi="宋体" w:cs="宋体" w:hint="eastAsia"/>
          <w:b/>
          <w:bCs/>
          <w:color w:val="000000"/>
          <w:sz w:val="24"/>
        </w:rPr>
        <w:t>教务处</w:t>
      </w:r>
      <w:r>
        <w:rPr>
          <w:rFonts w:ascii="宋体" w:eastAsia="宋体" w:hAnsi="宋体" w:cs="宋体" w:hint="eastAsia"/>
          <w:b/>
          <w:bCs/>
          <w:color w:val="000000"/>
          <w:sz w:val="24"/>
        </w:rPr>
        <w:t xml:space="preserve"> </w:t>
      </w:r>
    </w:p>
    <w:p w:rsidR="00F253C3" w:rsidRDefault="004E322F">
      <w:pPr>
        <w:spacing w:line="360" w:lineRule="exact"/>
        <w:ind w:firstLineChars="200" w:firstLine="480"/>
        <w:rPr>
          <w:rFonts w:ascii="宋体" w:hAnsi="宋体" w:cs="宋体"/>
          <w:b/>
          <w:bCs/>
          <w:sz w:val="24"/>
        </w:rPr>
      </w:pPr>
      <w:r>
        <w:rPr>
          <w:rFonts w:ascii="宋体" w:hAnsi="宋体" w:cs="宋体" w:hint="eastAsia"/>
          <w:sz w:val="24"/>
        </w:rPr>
        <w:t xml:space="preserve"> </w:t>
      </w:r>
      <w:r>
        <w:rPr>
          <w:rFonts w:ascii="宋体" w:hAnsi="宋体" w:cs="宋体" w:hint="eastAsia"/>
          <w:b/>
          <w:bCs/>
          <w:sz w:val="24"/>
        </w:rPr>
        <w:t>咨询时间：</w:t>
      </w:r>
      <w:r>
        <w:rPr>
          <w:rFonts w:ascii="宋体" w:hAnsi="宋体" w:cs="宋体" w:hint="eastAsia"/>
          <w:b/>
          <w:bCs/>
          <w:sz w:val="24"/>
        </w:rPr>
        <w:t>5</w:t>
      </w:r>
      <w:r>
        <w:rPr>
          <w:rFonts w:ascii="宋体" w:hAnsi="宋体" w:cs="宋体" w:hint="eastAsia"/>
          <w:b/>
          <w:bCs/>
          <w:sz w:val="24"/>
        </w:rPr>
        <w:t>月</w:t>
      </w:r>
      <w:r>
        <w:rPr>
          <w:rFonts w:ascii="宋体" w:hAnsi="宋体" w:cs="宋体" w:hint="eastAsia"/>
          <w:b/>
          <w:bCs/>
          <w:sz w:val="24"/>
        </w:rPr>
        <w:t>6</w:t>
      </w:r>
      <w:r>
        <w:rPr>
          <w:rFonts w:ascii="宋体" w:hAnsi="宋体" w:cs="宋体" w:hint="eastAsia"/>
          <w:b/>
          <w:bCs/>
          <w:sz w:val="24"/>
        </w:rPr>
        <w:t>日</w:t>
      </w:r>
      <w:r>
        <w:rPr>
          <w:rFonts w:ascii="宋体" w:hAnsi="宋体" w:cs="宋体" w:hint="eastAsia"/>
          <w:b/>
          <w:bCs/>
          <w:sz w:val="24"/>
        </w:rPr>
        <w:t>-</w:t>
      </w:r>
      <w:r>
        <w:rPr>
          <w:rFonts w:ascii="宋体" w:hAnsi="宋体" w:cs="宋体" w:hint="eastAsia"/>
          <w:b/>
          <w:bCs/>
          <w:sz w:val="24"/>
        </w:rPr>
        <w:t>5</w:t>
      </w:r>
      <w:r>
        <w:rPr>
          <w:rFonts w:ascii="宋体" w:hAnsi="宋体" w:cs="宋体" w:hint="eastAsia"/>
          <w:b/>
          <w:bCs/>
          <w:sz w:val="24"/>
        </w:rPr>
        <w:t>月</w:t>
      </w:r>
      <w:r>
        <w:rPr>
          <w:rFonts w:ascii="宋体" w:hAnsi="宋体" w:cs="宋体" w:hint="eastAsia"/>
          <w:b/>
          <w:bCs/>
          <w:sz w:val="24"/>
        </w:rPr>
        <w:t>22</w:t>
      </w:r>
      <w:r>
        <w:rPr>
          <w:rFonts w:ascii="宋体" w:hAnsi="宋体" w:cs="宋体" w:hint="eastAsia"/>
          <w:b/>
          <w:bCs/>
          <w:sz w:val="24"/>
        </w:rPr>
        <w:t>日</w:t>
      </w:r>
      <w:r>
        <w:rPr>
          <w:rFonts w:ascii="宋体" w:hAnsi="宋体" w:cs="宋体" w:hint="eastAsia"/>
          <w:b/>
          <w:bCs/>
          <w:sz w:val="24"/>
        </w:rPr>
        <w:t xml:space="preserve">  (</w:t>
      </w:r>
      <w:r>
        <w:rPr>
          <w:rFonts w:ascii="宋体" w:hAnsi="宋体" w:cs="宋体" w:hint="eastAsia"/>
          <w:b/>
          <w:bCs/>
          <w:sz w:val="24"/>
        </w:rPr>
        <w:t>工作日</w:t>
      </w:r>
      <w:r>
        <w:rPr>
          <w:rFonts w:ascii="宋体" w:hAnsi="宋体" w:cs="宋体" w:hint="eastAsia"/>
          <w:b/>
          <w:bCs/>
          <w:sz w:val="24"/>
        </w:rPr>
        <w:t xml:space="preserve"> </w:t>
      </w:r>
      <w:r>
        <w:rPr>
          <w:rFonts w:ascii="宋体" w:hAnsi="宋体" w:cs="宋体" w:hint="eastAsia"/>
          <w:b/>
          <w:bCs/>
          <w:sz w:val="24"/>
        </w:rPr>
        <w:t>上午：</w:t>
      </w:r>
      <w:r>
        <w:rPr>
          <w:rFonts w:ascii="宋体" w:hAnsi="宋体" w:cs="宋体" w:hint="eastAsia"/>
          <w:b/>
          <w:bCs/>
          <w:sz w:val="24"/>
        </w:rPr>
        <w:t>8:</w:t>
      </w:r>
      <w:r>
        <w:rPr>
          <w:rFonts w:ascii="宋体" w:hAnsi="宋体" w:cs="宋体" w:hint="eastAsia"/>
          <w:b/>
          <w:bCs/>
          <w:sz w:val="24"/>
        </w:rPr>
        <w:t>3</w:t>
      </w:r>
      <w:r>
        <w:rPr>
          <w:rFonts w:ascii="宋体" w:hAnsi="宋体" w:cs="宋体" w:hint="eastAsia"/>
          <w:b/>
          <w:bCs/>
          <w:sz w:val="24"/>
        </w:rPr>
        <w:t>0</w:t>
      </w:r>
      <w:r>
        <w:rPr>
          <w:rFonts w:ascii="宋体" w:hAnsi="宋体" w:cs="宋体" w:hint="eastAsia"/>
          <w:b/>
          <w:bCs/>
          <w:sz w:val="24"/>
        </w:rPr>
        <w:t>——</w:t>
      </w:r>
      <w:r>
        <w:rPr>
          <w:rFonts w:ascii="宋体" w:hAnsi="宋体" w:cs="宋体" w:hint="eastAsia"/>
          <w:b/>
          <w:bCs/>
          <w:sz w:val="24"/>
        </w:rPr>
        <w:t>1</w:t>
      </w:r>
      <w:r>
        <w:rPr>
          <w:rFonts w:ascii="宋体" w:hAnsi="宋体" w:cs="宋体" w:hint="eastAsia"/>
          <w:b/>
          <w:bCs/>
          <w:sz w:val="24"/>
        </w:rPr>
        <w:t>1</w:t>
      </w:r>
      <w:r>
        <w:rPr>
          <w:rFonts w:ascii="宋体" w:hAnsi="宋体" w:cs="宋体" w:hint="eastAsia"/>
          <w:b/>
          <w:bCs/>
          <w:sz w:val="24"/>
        </w:rPr>
        <w:t>:</w:t>
      </w:r>
      <w:r>
        <w:rPr>
          <w:rFonts w:ascii="宋体" w:hAnsi="宋体" w:cs="宋体" w:hint="eastAsia"/>
          <w:b/>
          <w:bCs/>
          <w:sz w:val="24"/>
        </w:rPr>
        <w:t>3</w:t>
      </w:r>
      <w:r>
        <w:rPr>
          <w:rFonts w:ascii="宋体" w:hAnsi="宋体" w:cs="宋体" w:hint="eastAsia"/>
          <w:b/>
          <w:bCs/>
          <w:sz w:val="24"/>
        </w:rPr>
        <w:t xml:space="preserve">0   </w:t>
      </w:r>
      <w:r>
        <w:rPr>
          <w:rFonts w:ascii="宋体" w:hAnsi="宋体" w:cs="宋体" w:hint="eastAsia"/>
          <w:b/>
          <w:bCs/>
          <w:sz w:val="24"/>
        </w:rPr>
        <w:t>下午：</w:t>
      </w:r>
      <w:r>
        <w:rPr>
          <w:rFonts w:ascii="宋体" w:hAnsi="宋体" w:cs="宋体" w:hint="eastAsia"/>
          <w:b/>
          <w:bCs/>
          <w:sz w:val="24"/>
        </w:rPr>
        <w:t>13:</w:t>
      </w:r>
      <w:r>
        <w:rPr>
          <w:rFonts w:ascii="宋体" w:hAnsi="宋体" w:cs="宋体" w:hint="eastAsia"/>
          <w:b/>
          <w:bCs/>
          <w:sz w:val="24"/>
        </w:rPr>
        <w:t>0</w:t>
      </w:r>
      <w:r>
        <w:rPr>
          <w:rFonts w:ascii="宋体" w:hAnsi="宋体" w:cs="宋体" w:hint="eastAsia"/>
          <w:b/>
          <w:bCs/>
          <w:sz w:val="24"/>
        </w:rPr>
        <w:t>0</w:t>
      </w:r>
      <w:r>
        <w:rPr>
          <w:rFonts w:ascii="宋体" w:hAnsi="宋体" w:cs="宋体" w:hint="eastAsia"/>
          <w:b/>
          <w:bCs/>
          <w:sz w:val="24"/>
        </w:rPr>
        <w:t>——</w:t>
      </w:r>
      <w:r>
        <w:rPr>
          <w:rFonts w:ascii="宋体" w:hAnsi="宋体" w:cs="宋体" w:hint="eastAsia"/>
          <w:b/>
          <w:bCs/>
          <w:sz w:val="24"/>
        </w:rPr>
        <w:t>16:00)</w:t>
      </w:r>
    </w:p>
    <w:p w:rsidR="00F253C3" w:rsidRDefault="004E322F">
      <w:pPr>
        <w:pStyle w:val="ab"/>
        <w:spacing w:line="360" w:lineRule="auto"/>
        <w:ind w:firstLineChars="0" w:firstLine="0"/>
        <w:jc w:val="center"/>
        <w:rPr>
          <w:rFonts w:ascii="宋体" w:hAnsi="宋体" w:cs="宋体"/>
          <w:sz w:val="24"/>
        </w:rPr>
      </w:pPr>
      <w:r>
        <w:rPr>
          <w:rFonts w:ascii="宋体" w:hAnsi="宋体" w:cs="宋体" w:hint="eastAsia"/>
          <w:sz w:val="24"/>
        </w:rPr>
        <w:lastRenderedPageBreak/>
        <w:t xml:space="preserve">                                                  </w:t>
      </w:r>
      <w:r>
        <w:rPr>
          <w:rFonts w:ascii="宋体" w:hAnsi="宋体" w:cs="宋体" w:hint="eastAsia"/>
          <w:sz w:val="24"/>
        </w:rPr>
        <w:t>天津市东丽区</w:t>
      </w:r>
      <w:r>
        <w:rPr>
          <w:rFonts w:ascii="宋体" w:hAnsi="宋体" w:cs="宋体" w:hint="eastAsia"/>
          <w:color w:val="000000"/>
          <w:sz w:val="24"/>
        </w:rPr>
        <w:t>正心</w:t>
      </w:r>
      <w:r>
        <w:rPr>
          <w:rFonts w:ascii="宋体" w:hAnsi="宋体" w:cs="宋体" w:hint="eastAsia"/>
          <w:sz w:val="24"/>
        </w:rPr>
        <w:t>小学</w:t>
      </w:r>
    </w:p>
    <w:p w:rsidR="00F253C3" w:rsidRDefault="004E322F">
      <w:pPr>
        <w:pStyle w:val="ab"/>
        <w:spacing w:line="360" w:lineRule="auto"/>
        <w:ind w:left="840" w:firstLineChars="0" w:firstLine="0"/>
        <w:jc w:val="center"/>
        <w:rPr>
          <w:rFonts w:ascii="宋体" w:hAnsi="宋体" w:cs="宋体"/>
          <w:sz w:val="24"/>
        </w:rPr>
      </w:pPr>
      <w:r>
        <w:rPr>
          <w:rFonts w:ascii="宋体" w:hAnsi="宋体" w:cs="宋体" w:hint="eastAsia"/>
          <w:sz w:val="24"/>
        </w:rPr>
        <w:t xml:space="preserve">                                             </w:t>
      </w:r>
      <w:r>
        <w:rPr>
          <w:rFonts w:ascii="宋体" w:hAnsi="宋体" w:cs="宋体" w:hint="eastAsia"/>
          <w:sz w:val="24"/>
        </w:rPr>
        <w:t>20</w:t>
      </w:r>
      <w:r>
        <w:rPr>
          <w:rFonts w:ascii="宋体" w:hAnsi="宋体" w:cs="宋体" w:hint="eastAsia"/>
          <w:sz w:val="24"/>
        </w:rPr>
        <w:t>26</w:t>
      </w:r>
      <w:r>
        <w:rPr>
          <w:rFonts w:ascii="宋体" w:hAnsi="宋体" w:cs="宋体" w:hint="eastAsia"/>
          <w:sz w:val="24"/>
        </w:rPr>
        <w:t>年</w:t>
      </w:r>
      <w:r>
        <w:rPr>
          <w:rFonts w:ascii="宋体" w:hAnsi="宋体" w:cs="宋体" w:hint="eastAsia"/>
          <w:sz w:val="24"/>
        </w:rPr>
        <w:t>5</w:t>
      </w:r>
      <w:r>
        <w:rPr>
          <w:rFonts w:ascii="宋体" w:hAnsi="宋体" w:cs="宋体" w:hint="eastAsia"/>
          <w:sz w:val="24"/>
        </w:rPr>
        <w:t>月</w:t>
      </w:r>
      <w:r>
        <w:rPr>
          <w:rFonts w:ascii="宋体" w:hAnsi="宋体" w:cs="宋体" w:hint="eastAsia"/>
          <w:sz w:val="24"/>
        </w:rPr>
        <w:t>7</w:t>
      </w:r>
      <w:r>
        <w:rPr>
          <w:rFonts w:ascii="宋体" w:hAnsi="宋体" w:cs="宋体" w:hint="eastAsia"/>
          <w:sz w:val="24"/>
        </w:rPr>
        <w:t>日</w:t>
      </w:r>
    </w:p>
    <w:sectPr w:rsidR="00F253C3" w:rsidSect="00F253C3">
      <w:pgSz w:w="11906" w:h="16838"/>
      <w:pgMar w:top="340" w:right="851" w:bottom="0" w:left="851"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oNotTrackMoves/>
  <w:defaultTabStop w:val="420"/>
  <w:displayHorizontalDrawingGridEvery w:val="0"/>
  <w:displayVerticalDrawingGridEvery w:val="2"/>
  <w:characterSpacingControl w:val="compressPunctuation"/>
  <w:compat>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F253C3"/>
    <w:rsid w:val="004E322F"/>
    <w:rsid w:val="00F253C3"/>
    <w:rsid w:val="267C7E61"/>
    <w:rsid w:val="422C77E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lsdException w:name="footer" w:qFormat="1"/>
    <w:lsdException w:name="caption" w:semiHidden="1" w:unhideWhenUsed="1" w:qFormat="1"/>
    <w:lsdException w:name="annotation reference" w:semiHidden="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rsid w:val="00F253C3"/>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F253C3"/>
    <w:rPr>
      <w:rFonts w:ascii="仿宋_GB2312" w:eastAsia="仿宋_GB2312"/>
      <w:sz w:val="30"/>
    </w:rPr>
  </w:style>
  <w:style w:type="paragraph" w:styleId="a4">
    <w:name w:val="annotation text"/>
    <w:basedOn w:val="a"/>
    <w:semiHidden/>
    <w:rsid w:val="00F253C3"/>
    <w:pPr>
      <w:jc w:val="left"/>
    </w:pPr>
  </w:style>
  <w:style w:type="paragraph" w:styleId="a5">
    <w:name w:val="Balloon Text"/>
    <w:basedOn w:val="a"/>
    <w:semiHidden/>
    <w:rsid w:val="00F253C3"/>
    <w:rPr>
      <w:sz w:val="18"/>
      <w:szCs w:val="18"/>
    </w:rPr>
  </w:style>
  <w:style w:type="paragraph" w:styleId="a6">
    <w:name w:val="footer"/>
    <w:basedOn w:val="a"/>
    <w:qFormat/>
    <w:rsid w:val="00F253C3"/>
    <w:pPr>
      <w:tabs>
        <w:tab w:val="center" w:pos="4153"/>
        <w:tab w:val="right" w:pos="8306"/>
      </w:tabs>
      <w:jc w:val="left"/>
    </w:pPr>
    <w:rPr>
      <w:sz w:val="18"/>
      <w:szCs w:val="18"/>
    </w:rPr>
  </w:style>
  <w:style w:type="paragraph" w:styleId="a7">
    <w:name w:val="header"/>
    <w:basedOn w:val="a"/>
    <w:rsid w:val="00F253C3"/>
    <w:pPr>
      <w:pBdr>
        <w:bottom w:val="single" w:sz="6" w:space="1" w:color="000000"/>
      </w:pBdr>
      <w:tabs>
        <w:tab w:val="center" w:pos="4153"/>
        <w:tab w:val="right" w:pos="8306"/>
      </w:tabs>
      <w:jc w:val="center"/>
    </w:pPr>
    <w:rPr>
      <w:sz w:val="18"/>
      <w:szCs w:val="18"/>
    </w:rPr>
  </w:style>
  <w:style w:type="paragraph" w:styleId="a8">
    <w:name w:val="Normal (Web)"/>
    <w:basedOn w:val="a"/>
    <w:uiPriority w:val="99"/>
    <w:unhideWhenUsed/>
    <w:qFormat/>
    <w:rsid w:val="00F253C3"/>
    <w:pPr>
      <w:widowControl/>
      <w:spacing w:before="100" w:beforeAutospacing="1" w:after="100" w:afterAutospacing="1"/>
      <w:jc w:val="left"/>
    </w:pPr>
    <w:rPr>
      <w:rFonts w:ascii="宋体" w:hAnsi="宋体" w:cs="宋体"/>
      <w:kern w:val="0"/>
      <w:sz w:val="24"/>
    </w:rPr>
  </w:style>
  <w:style w:type="paragraph" w:styleId="a9">
    <w:name w:val="annotation subject"/>
    <w:basedOn w:val="a4"/>
    <w:next w:val="a4"/>
    <w:semiHidden/>
    <w:qFormat/>
    <w:rsid w:val="00F253C3"/>
    <w:rPr>
      <w:b/>
      <w:bCs/>
    </w:rPr>
  </w:style>
  <w:style w:type="character" w:styleId="aa">
    <w:name w:val="annotation reference"/>
    <w:basedOn w:val="a1"/>
    <w:semiHidden/>
    <w:rsid w:val="00F253C3"/>
    <w:rPr>
      <w:sz w:val="21"/>
      <w:szCs w:val="21"/>
    </w:rPr>
  </w:style>
  <w:style w:type="character" w:customStyle="1" w:styleId="NormalCharacter1">
    <w:name w:val="NormalCharacter1"/>
    <w:semiHidden/>
    <w:qFormat/>
    <w:rsid w:val="00F253C3"/>
  </w:style>
  <w:style w:type="paragraph" w:styleId="ab">
    <w:name w:val="List Paragraph"/>
    <w:basedOn w:val="a"/>
    <w:uiPriority w:val="34"/>
    <w:qFormat/>
    <w:rsid w:val="00F253C3"/>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191</Words>
  <Characters>1094</Characters>
  <Application>Microsoft Office Word</Application>
  <DocSecurity>0</DocSecurity>
  <Lines>9</Lines>
  <Paragraphs>2</Paragraphs>
  <ScaleCrop>false</ScaleCrop>
  <Company/>
  <LinksUpToDate>false</LinksUpToDate>
  <CharactersWithSpaces>1283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2026-04-30T17:28:00Z</dcterms:created>
  <dcterms:modified xsi:type="dcterms:W3CDTF">2026-05-07T02:29:00Z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eyJoZGlkIjoiMDE3YjljMzRmZmIzYjMyYTIyMWRkZWE3MjZhOTQ0ZTYiLCJ1c2VySWQiOiIxNjg4NDM4MjQ3In0=</vt:lpwstr>
  </property>
  <property fmtid="{D5CDD505-2E9C-101B-9397-08002B2CF9AE}" pid="3" name="KSOProductBuildVer">
    <vt:lpwstr>2052-12.1.0.21541</vt:lpwstr>
  </property>
  <property fmtid="{D5CDD505-2E9C-101B-9397-08002B2CF9AE}" pid="4" name="ICV">
    <vt:lpwstr>E228CA12AFE9486189FD7DC8FC5680A8_12</vt:lpwstr>
  </property>
</Properties>
</file>