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0EA2" w:rsidRDefault="00BC0EA2" w:rsidP="00443812">
      <w:pPr>
        <w:spacing w:line="360" w:lineRule="auto"/>
        <w:ind w:left="440" w:hangingChars="100" w:hanging="440"/>
        <w:jc w:val="center"/>
        <w:rPr>
          <w:rFonts w:ascii="方正小标宋简体" w:eastAsia="方正小标宋简体" w:hAnsi="方正小标宋简体" w:cs="方正小标宋简体"/>
          <w:b/>
          <w:sz w:val="44"/>
          <w:szCs w:val="44"/>
        </w:rPr>
      </w:pPr>
    </w:p>
    <w:p w:rsidR="00443812" w:rsidRDefault="00443812" w:rsidP="00443812">
      <w:pPr>
        <w:spacing w:line="440" w:lineRule="exact"/>
        <w:ind w:firstLineChars="200" w:firstLine="880"/>
        <w:jc w:val="center"/>
        <w:rPr>
          <w:rFonts w:ascii="方正小标宋简体" w:eastAsia="方正小标宋简体" w:hAnsi="方正小标宋简体" w:cs="方正小标宋简体" w:hint="eastAsia"/>
          <w:b/>
          <w:sz w:val="44"/>
          <w:szCs w:val="44"/>
        </w:rPr>
      </w:pPr>
      <w:r w:rsidRPr="00443812">
        <w:rPr>
          <w:rFonts w:ascii="方正小标宋简体" w:eastAsia="方正小标宋简体" w:hAnsi="方正小标宋简体" w:cs="方正小标宋简体" w:hint="eastAsia"/>
          <w:b/>
          <w:sz w:val="44"/>
          <w:szCs w:val="44"/>
        </w:rPr>
        <w:t>2026年东丽区新中村小学招生简章</w:t>
      </w:r>
    </w:p>
    <w:p w:rsidR="00BC0EA2" w:rsidRDefault="00443812" w:rsidP="00443812">
      <w:pPr>
        <w:spacing w:line="440" w:lineRule="exact"/>
        <w:ind w:firstLineChars="200" w:firstLine="480"/>
        <w:rPr>
          <w:rFonts w:asciiTheme="minorEastAsia" w:hAnsiTheme="minorEastAsia" w:cstheme="minorEastAsia"/>
          <w:kern w:val="0"/>
          <w:sz w:val="24"/>
          <w:szCs w:val="24"/>
        </w:rPr>
      </w:pPr>
      <w:r>
        <w:rPr>
          <w:rFonts w:asciiTheme="minorEastAsia" w:hAnsiTheme="minorEastAsia" w:cstheme="minorEastAsia" w:hint="eastAsia"/>
          <w:kern w:val="0"/>
          <w:sz w:val="24"/>
          <w:szCs w:val="24"/>
        </w:rPr>
        <w:t>依</w:t>
      </w:r>
      <w:r>
        <w:rPr>
          <w:rFonts w:asciiTheme="minorEastAsia" w:hAnsiTheme="minorEastAsia" w:cstheme="minorEastAsia" w:hint="eastAsia"/>
          <w:kern w:val="0"/>
          <w:sz w:val="24"/>
          <w:szCs w:val="24"/>
        </w:rPr>
        <w:t>据</w:t>
      </w:r>
      <w:r>
        <w:rPr>
          <w:rStyle w:val="NormalCharacter"/>
          <w:rFonts w:asciiTheme="minorEastAsia" w:hAnsiTheme="minorEastAsia" w:cstheme="minorEastAsia" w:hint="eastAsia"/>
          <w:sz w:val="24"/>
          <w:szCs w:val="24"/>
        </w:rPr>
        <w:t>《</w:t>
      </w:r>
      <w:r>
        <w:rPr>
          <w:rStyle w:val="NormalCharacter"/>
          <w:rFonts w:asciiTheme="minorEastAsia" w:hAnsiTheme="minorEastAsia" w:cstheme="minorEastAsia" w:hint="eastAsia"/>
          <w:sz w:val="24"/>
          <w:szCs w:val="24"/>
        </w:rPr>
        <w:t>202</w:t>
      </w:r>
      <w:r>
        <w:rPr>
          <w:rStyle w:val="NormalCharacter"/>
          <w:rFonts w:asciiTheme="minorEastAsia" w:hAnsiTheme="minorEastAsia" w:cstheme="minorEastAsia" w:hint="eastAsia"/>
          <w:sz w:val="24"/>
          <w:szCs w:val="24"/>
        </w:rPr>
        <w:t>6</w:t>
      </w:r>
      <w:r>
        <w:rPr>
          <w:rStyle w:val="NormalCharacter"/>
          <w:rFonts w:asciiTheme="minorEastAsia" w:hAnsiTheme="minorEastAsia" w:cstheme="minorEastAsia" w:hint="eastAsia"/>
          <w:sz w:val="24"/>
          <w:szCs w:val="24"/>
        </w:rPr>
        <w:t>年东丽区小学招生入学工作实施方案》</w:t>
      </w:r>
      <w:r>
        <w:rPr>
          <w:rFonts w:asciiTheme="minorEastAsia" w:hAnsiTheme="minorEastAsia" w:cstheme="minorEastAsia" w:hint="eastAsia"/>
          <w:kern w:val="0"/>
          <w:sz w:val="24"/>
          <w:szCs w:val="24"/>
        </w:rPr>
        <w:t>，</w:t>
      </w:r>
      <w:r>
        <w:rPr>
          <w:rFonts w:asciiTheme="minorEastAsia" w:hAnsiTheme="minorEastAsia" w:cstheme="minorEastAsia" w:hint="eastAsia"/>
          <w:sz w:val="24"/>
          <w:szCs w:val="24"/>
        </w:rPr>
        <w:t>现将我校招生工作有关事宜公布如下：</w:t>
      </w:r>
    </w:p>
    <w:p w:rsidR="00BC0EA2" w:rsidRDefault="00443812">
      <w:pPr>
        <w:pStyle w:val="a8"/>
        <w:spacing w:line="440" w:lineRule="exact"/>
        <w:ind w:firstLine="482"/>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一、报名</w:t>
      </w:r>
      <w:r>
        <w:rPr>
          <w:rFonts w:asciiTheme="minorEastAsia" w:hAnsiTheme="minorEastAsia" w:cstheme="minorEastAsia" w:hint="eastAsia"/>
          <w:b/>
          <w:bCs/>
          <w:kern w:val="0"/>
          <w:sz w:val="24"/>
          <w:szCs w:val="24"/>
        </w:rPr>
        <w:t>条件</w:t>
      </w:r>
    </w:p>
    <w:p w:rsidR="00BC0EA2" w:rsidRDefault="00443812">
      <w:pPr>
        <w:spacing w:line="44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 xml:space="preserve">1. </w:t>
      </w:r>
      <w:r>
        <w:rPr>
          <w:rFonts w:asciiTheme="minorEastAsia" w:hAnsiTheme="minorEastAsia" w:cstheme="minorEastAsia" w:hint="eastAsia"/>
          <w:sz w:val="24"/>
          <w:szCs w:val="24"/>
        </w:rPr>
        <w:t>招生范围：北至思源东路，西至京津塘高速，南至津蓟高速，东至昆仑北路范围内本地户籍适龄儿童和居住证持有人随迁子女。包括鑫泰园、新中园、上锦和园、上锦兰园、上锦竹园、瑞和里、嘉和里、友和里、昱和里、茗和里、悦和里等小区及户籍在河兴庄、东窑洼村的适龄儿童。</w:t>
      </w:r>
    </w:p>
    <w:p w:rsidR="00BC0EA2" w:rsidRDefault="00443812">
      <w:pPr>
        <w:spacing w:line="44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2.</w:t>
      </w:r>
      <w:r>
        <w:rPr>
          <w:rFonts w:asciiTheme="minorEastAsia" w:hAnsiTheme="minorEastAsia" w:cstheme="minorEastAsia" w:hint="eastAsia"/>
          <w:sz w:val="24"/>
          <w:szCs w:val="24"/>
        </w:rPr>
        <w:t>适龄儿童户籍的户主、合法固定居所的产权所有人必须是适龄儿童的父母或祖父母、外祖父母。</w:t>
      </w:r>
    </w:p>
    <w:p w:rsidR="00BC0EA2" w:rsidRDefault="00443812">
      <w:pPr>
        <w:spacing w:line="44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3</w:t>
      </w:r>
      <w:r>
        <w:rPr>
          <w:rFonts w:asciiTheme="minorEastAsia" w:hAnsiTheme="minorEastAsia" w:cstheme="minorEastAsia" w:hint="eastAsia"/>
          <w:sz w:val="24"/>
          <w:szCs w:val="24"/>
        </w:rPr>
        <w:t>.</w:t>
      </w:r>
      <w:r>
        <w:rPr>
          <w:rFonts w:asciiTheme="minorEastAsia" w:hAnsiTheme="minorEastAsia" w:cstheme="minorEastAsia" w:hint="eastAsia"/>
          <w:sz w:val="24"/>
          <w:szCs w:val="24"/>
        </w:rPr>
        <w:t>入学年龄：年满六周岁的适龄儿童（</w:t>
      </w:r>
      <w:r>
        <w:rPr>
          <w:rFonts w:asciiTheme="minorEastAsia" w:hAnsiTheme="minorEastAsia" w:cstheme="minorEastAsia" w:hint="eastAsia"/>
          <w:sz w:val="24"/>
          <w:szCs w:val="24"/>
        </w:rPr>
        <w:t>20</w:t>
      </w:r>
      <w:r>
        <w:rPr>
          <w:rFonts w:asciiTheme="minorEastAsia" w:hAnsiTheme="minorEastAsia" w:cstheme="minorEastAsia" w:hint="eastAsia"/>
          <w:sz w:val="24"/>
          <w:szCs w:val="24"/>
        </w:rPr>
        <w:t>20</w:t>
      </w:r>
      <w:r>
        <w:rPr>
          <w:rFonts w:asciiTheme="minorEastAsia" w:hAnsiTheme="minorEastAsia" w:cstheme="minorEastAsia" w:hint="eastAsia"/>
          <w:sz w:val="24"/>
          <w:szCs w:val="24"/>
        </w:rPr>
        <w:t>年</w:t>
      </w:r>
      <w:r>
        <w:rPr>
          <w:rFonts w:asciiTheme="minorEastAsia" w:hAnsiTheme="minorEastAsia" w:cstheme="minorEastAsia" w:hint="eastAsia"/>
          <w:sz w:val="24"/>
          <w:szCs w:val="24"/>
        </w:rPr>
        <w:t>8</w:t>
      </w:r>
      <w:r>
        <w:rPr>
          <w:rFonts w:asciiTheme="minorEastAsia" w:hAnsiTheme="minorEastAsia" w:cstheme="minorEastAsia" w:hint="eastAsia"/>
          <w:sz w:val="24"/>
          <w:szCs w:val="24"/>
        </w:rPr>
        <w:t>月</w:t>
      </w:r>
      <w:r>
        <w:rPr>
          <w:rFonts w:asciiTheme="minorEastAsia" w:hAnsiTheme="minorEastAsia" w:cstheme="minorEastAsia" w:hint="eastAsia"/>
          <w:sz w:val="24"/>
          <w:szCs w:val="24"/>
        </w:rPr>
        <w:t>31</w:t>
      </w:r>
      <w:r>
        <w:rPr>
          <w:rFonts w:asciiTheme="minorEastAsia" w:hAnsiTheme="minorEastAsia" w:cstheme="minorEastAsia" w:hint="eastAsia"/>
          <w:sz w:val="24"/>
          <w:szCs w:val="24"/>
        </w:rPr>
        <w:t>日前出生）。</w:t>
      </w:r>
    </w:p>
    <w:p w:rsidR="00BC0EA2" w:rsidRDefault="00443812" w:rsidP="00443812">
      <w:pPr>
        <w:pStyle w:val="a8"/>
        <w:spacing w:line="440" w:lineRule="exact"/>
        <w:ind w:leftChars="200" w:left="420" w:firstLineChars="0" w:firstLine="0"/>
        <w:rPr>
          <w:rFonts w:asciiTheme="minorEastAsia" w:hAnsiTheme="minorEastAsia" w:cstheme="minorEastAsia"/>
          <w:sz w:val="24"/>
          <w:szCs w:val="24"/>
        </w:rPr>
      </w:pPr>
      <w:r>
        <w:rPr>
          <w:rFonts w:asciiTheme="minorEastAsia" w:hAnsiTheme="minorEastAsia" w:cstheme="minorEastAsia" w:hint="eastAsia"/>
          <w:b/>
          <w:bCs/>
          <w:sz w:val="24"/>
          <w:szCs w:val="24"/>
        </w:rPr>
        <w:t>二、</w:t>
      </w:r>
      <w:r>
        <w:rPr>
          <w:rFonts w:asciiTheme="minorEastAsia" w:hAnsiTheme="minorEastAsia" w:cstheme="minorEastAsia" w:hint="eastAsia"/>
          <w:b/>
          <w:bCs/>
          <w:sz w:val="24"/>
          <w:szCs w:val="24"/>
        </w:rPr>
        <w:t>报名</w:t>
      </w:r>
      <w:r>
        <w:rPr>
          <w:rFonts w:asciiTheme="minorEastAsia" w:hAnsiTheme="minorEastAsia" w:cstheme="minorEastAsia" w:hint="eastAsia"/>
          <w:b/>
          <w:bCs/>
          <w:sz w:val="24"/>
          <w:szCs w:val="24"/>
        </w:rPr>
        <w:t>办法</w:t>
      </w:r>
    </w:p>
    <w:p w:rsidR="00BC0EA2" w:rsidRDefault="00443812">
      <w:pPr>
        <w:spacing w:line="44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1.</w:t>
      </w:r>
      <w:r>
        <w:rPr>
          <w:rFonts w:asciiTheme="minorEastAsia" w:hAnsiTheme="minorEastAsia" w:cstheme="minorEastAsia" w:hint="eastAsia"/>
          <w:sz w:val="24"/>
          <w:szCs w:val="24"/>
        </w:rPr>
        <w:t>本招生片内符合招生条件的适龄儿童入学。采取线下或线上报名方式办理登记入学，家长可结合实际情况选择线上或线下一种报名方式办理。</w:t>
      </w:r>
    </w:p>
    <w:p w:rsidR="00BC0EA2" w:rsidRDefault="00443812">
      <w:pPr>
        <w:spacing w:line="44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线下：家长携带居民户口簿（原件、复印件含首页、户主页、父母页、儿童页）合法固定居所的证明（原件、复印件）在</w:t>
      </w:r>
      <w:r>
        <w:rPr>
          <w:rFonts w:asciiTheme="minorEastAsia" w:hAnsiTheme="minorEastAsia" w:cstheme="minorEastAsia" w:hint="eastAsia"/>
          <w:sz w:val="24"/>
          <w:szCs w:val="24"/>
        </w:rPr>
        <w:t>线下</w:t>
      </w:r>
      <w:r>
        <w:rPr>
          <w:rFonts w:asciiTheme="minorEastAsia" w:hAnsiTheme="minorEastAsia" w:cstheme="minorEastAsia" w:hint="eastAsia"/>
          <w:sz w:val="24"/>
          <w:szCs w:val="24"/>
        </w:rPr>
        <w:t>规定时间内到校报名。</w:t>
      </w:r>
    </w:p>
    <w:p w:rsidR="00BC0EA2" w:rsidRDefault="00443812">
      <w:pPr>
        <w:spacing w:line="44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线上：由适龄儿童家长实名认证后登录“津心办”</w:t>
      </w:r>
      <w:r>
        <w:rPr>
          <w:rFonts w:asciiTheme="minorEastAsia" w:hAnsiTheme="minorEastAsia" w:cstheme="minorEastAsia" w:hint="eastAsia"/>
          <w:sz w:val="24"/>
          <w:szCs w:val="24"/>
        </w:rPr>
        <w:t>APP</w:t>
      </w:r>
      <w:r>
        <w:rPr>
          <w:rFonts w:asciiTheme="minorEastAsia" w:hAnsiTheme="minorEastAsia" w:cstheme="minorEastAsia" w:hint="eastAsia"/>
          <w:sz w:val="24"/>
          <w:szCs w:val="24"/>
        </w:rPr>
        <w:t>，从“高效办成一件事”专区进入“教育入学”，进行线上报名操作。线上报名办理时间为</w:t>
      </w:r>
      <w:r>
        <w:rPr>
          <w:rFonts w:asciiTheme="minorEastAsia" w:hAnsiTheme="minorEastAsia" w:cstheme="minorEastAsia" w:hint="eastAsia"/>
          <w:sz w:val="24"/>
          <w:szCs w:val="24"/>
        </w:rPr>
        <w:t>5</w:t>
      </w:r>
      <w:r>
        <w:rPr>
          <w:rFonts w:asciiTheme="minorEastAsia" w:hAnsiTheme="minorEastAsia" w:cstheme="minorEastAsia" w:hint="eastAsia"/>
          <w:sz w:val="24"/>
          <w:szCs w:val="24"/>
        </w:rPr>
        <w:t>月</w:t>
      </w:r>
      <w:r>
        <w:rPr>
          <w:rFonts w:asciiTheme="minorEastAsia" w:hAnsiTheme="minorEastAsia" w:cstheme="minorEastAsia" w:hint="eastAsia"/>
          <w:sz w:val="24"/>
          <w:szCs w:val="24"/>
        </w:rPr>
        <w:t>19</w:t>
      </w:r>
      <w:r>
        <w:rPr>
          <w:rFonts w:asciiTheme="minorEastAsia" w:hAnsiTheme="minorEastAsia" w:cstheme="minorEastAsia" w:hint="eastAsia"/>
          <w:sz w:val="24"/>
          <w:szCs w:val="24"/>
        </w:rPr>
        <w:t>日至</w:t>
      </w:r>
      <w:r>
        <w:rPr>
          <w:rFonts w:asciiTheme="minorEastAsia" w:hAnsiTheme="minorEastAsia" w:cstheme="minorEastAsia" w:hint="eastAsia"/>
          <w:sz w:val="24"/>
          <w:szCs w:val="24"/>
        </w:rPr>
        <w:t>2</w:t>
      </w:r>
      <w:r>
        <w:rPr>
          <w:rFonts w:asciiTheme="minorEastAsia" w:hAnsiTheme="minorEastAsia" w:cstheme="minorEastAsia" w:hint="eastAsia"/>
          <w:sz w:val="24"/>
          <w:szCs w:val="24"/>
        </w:rPr>
        <w:t>4</w:t>
      </w:r>
      <w:r>
        <w:rPr>
          <w:rFonts w:asciiTheme="minorEastAsia" w:hAnsiTheme="minorEastAsia" w:cstheme="minorEastAsia" w:hint="eastAsia"/>
          <w:sz w:val="24"/>
          <w:szCs w:val="24"/>
        </w:rPr>
        <w:t>日。</w:t>
      </w:r>
    </w:p>
    <w:p w:rsidR="00BC0EA2" w:rsidRDefault="00443812">
      <w:pPr>
        <w:spacing w:line="44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2</w:t>
      </w:r>
      <w:r>
        <w:rPr>
          <w:rFonts w:asciiTheme="minorEastAsia" w:hAnsiTheme="minorEastAsia" w:cstheme="minorEastAsia" w:hint="eastAsia"/>
          <w:sz w:val="24"/>
          <w:szCs w:val="24"/>
        </w:rPr>
        <w:t>.</w:t>
      </w:r>
      <w:r>
        <w:rPr>
          <w:rFonts w:asciiTheme="minorEastAsia" w:hAnsiTheme="minorEastAsia" w:cstheme="minorEastAsia" w:hint="eastAsia"/>
          <w:sz w:val="24"/>
          <w:szCs w:val="24"/>
        </w:rPr>
        <w:t>线下招生时间：</w:t>
      </w:r>
      <w:r>
        <w:rPr>
          <w:rFonts w:asciiTheme="minorEastAsia" w:hAnsiTheme="minorEastAsia" w:cstheme="minorEastAsia" w:hint="eastAsia"/>
          <w:sz w:val="24"/>
          <w:szCs w:val="24"/>
        </w:rPr>
        <w:t>202</w:t>
      </w:r>
      <w:r>
        <w:rPr>
          <w:rFonts w:asciiTheme="minorEastAsia" w:hAnsiTheme="minorEastAsia" w:cstheme="minorEastAsia" w:hint="eastAsia"/>
          <w:sz w:val="24"/>
          <w:szCs w:val="24"/>
        </w:rPr>
        <w:t>6</w:t>
      </w:r>
      <w:r>
        <w:rPr>
          <w:rFonts w:asciiTheme="minorEastAsia" w:hAnsiTheme="minorEastAsia" w:cstheme="minorEastAsia" w:hint="eastAsia"/>
          <w:sz w:val="24"/>
          <w:szCs w:val="24"/>
        </w:rPr>
        <w:t>年</w:t>
      </w:r>
      <w:r>
        <w:rPr>
          <w:rFonts w:asciiTheme="minorEastAsia" w:hAnsiTheme="minorEastAsia" w:cstheme="minorEastAsia" w:hint="eastAsia"/>
          <w:sz w:val="24"/>
          <w:szCs w:val="24"/>
        </w:rPr>
        <w:t>5</w:t>
      </w:r>
      <w:r>
        <w:rPr>
          <w:rFonts w:asciiTheme="minorEastAsia" w:hAnsiTheme="minorEastAsia" w:cstheme="minorEastAsia" w:hint="eastAsia"/>
          <w:sz w:val="24"/>
          <w:szCs w:val="24"/>
        </w:rPr>
        <w:t>月</w:t>
      </w:r>
      <w:r>
        <w:rPr>
          <w:rFonts w:asciiTheme="minorEastAsia" w:hAnsiTheme="minorEastAsia" w:cstheme="minorEastAsia" w:hint="eastAsia"/>
          <w:sz w:val="24"/>
          <w:szCs w:val="24"/>
        </w:rPr>
        <w:t>2</w:t>
      </w:r>
      <w:r>
        <w:rPr>
          <w:rFonts w:asciiTheme="minorEastAsia" w:hAnsiTheme="minorEastAsia" w:cstheme="minorEastAsia" w:hint="eastAsia"/>
          <w:sz w:val="24"/>
          <w:szCs w:val="24"/>
        </w:rPr>
        <w:t>3</w:t>
      </w:r>
      <w:r>
        <w:rPr>
          <w:rFonts w:asciiTheme="minorEastAsia" w:hAnsiTheme="minorEastAsia" w:cstheme="minorEastAsia" w:hint="eastAsia"/>
          <w:sz w:val="24"/>
          <w:szCs w:val="24"/>
        </w:rPr>
        <w:t>日（周六）、</w:t>
      </w:r>
      <w:r>
        <w:rPr>
          <w:rFonts w:asciiTheme="minorEastAsia" w:hAnsiTheme="minorEastAsia" w:cstheme="minorEastAsia" w:hint="eastAsia"/>
          <w:sz w:val="24"/>
          <w:szCs w:val="24"/>
        </w:rPr>
        <w:t>2</w:t>
      </w:r>
      <w:r>
        <w:rPr>
          <w:rFonts w:asciiTheme="minorEastAsia" w:hAnsiTheme="minorEastAsia" w:cstheme="minorEastAsia" w:hint="eastAsia"/>
          <w:sz w:val="24"/>
          <w:szCs w:val="24"/>
        </w:rPr>
        <w:t>4</w:t>
      </w:r>
      <w:r>
        <w:rPr>
          <w:rFonts w:asciiTheme="minorEastAsia" w:hAnsiTheme="minorEastAsia" w:cstheme="minorEastAsia" w:hint="eastAsia"/>
          <w:sz w:val="24"/>
          <w:szCs w:val="24"/>
        </w:rPr>
        <w:t>日（周日）</w:t>
      </w:r>
    </w:p>
    <w:p w:rsidR="00BC0EA2" w:rsidRDefault="00443812">
      <w:pPr>
        <w:spacing w:line="44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上午</w:t>
      </w:r>
      <w:r>
        <w:rPr>
          <w:rFonts w:asciiTheme="minorEastAsia" w:hAnsiTheme="minorEastAsia" w:cstheme="minorEastAsia" w:hint="eastAsia"/>
          <w:sz w:val="24"/>
          <w:szCs w:val="24"/>
        </w:rPr>
        <w:t>8</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30-11:30 </w:t>
      </w:r>
      <w:r>
        <w:rPr>
          <w:rFonts w:asciiTheme="minorEastAsia" w:hAnsiTheme="minorEastAsia" w:cstheme="minorEastAsia" w:hint="eastAsia"/>
          <w:sz w:val="24"/>
          <w:szCs w:val="24"/>
        </w:rPr>
        <w:t>下午</w:t>
      </w:r>
      <w:r>
        <w:rPr>
          <w:rFonts w:asciiTheme="minorEastAsia" w:hAnsiTheme="minorEastAsia" w:cstheme="minorEastAsia" w:hint="eastAsia"/>
          <w:sz w:val="24"/>
          <w:szCs w:val="24"/>
        </w:rPr>
        <w:t>1:30-4:30</w:t>
      </w:r>
    </w:p>
    <w:p w:rsidR="00BC0EA2" w:rsidRDefault="00443812">
      <w:pPr>
        <w:spacing w:line="440" w:lineRule="exact"/>
        <w:ind w:firstLineChars="200" w:firstLine="482"/>
        <w:rPr>
          <w:rFonts w:asciiTheme="minorEastAsia" w:hAnsiTheme="minorEastAsia" w:cstheme="minorEastAsia"/>
          <w:b/>
          <w:bCs/>
          <w:sz w:val="24"/>
          <w:szCs w:val="24"/>
        </w:rPr>
      </w:pPr>
      <w:r>
        <w:rPr>
          <w:rFonts w:asciiTheme="minorEastAsia" w:hAnsiTheme="minorEastAsia" w:cstheme="minorEastAsia" w:hint="eastAsia"/>
          <w:b/>
          <w:bCs/>
          <w:sz w:val="24"/>
          <w:szCs w:val="24"/>
        </w:rPr>
        <w:t>三</w:t>
      </w:r>
      <w:r>
        <w:rPr>
          <w:rFonts w:asciiTheme="minorEastAsia" w:hAnsiTheme="minorEastAsia" w:cstheme="minorEastAsia" w:hint="eastAsia"/>
          <w:b/>
          <w:bCs/>
          <w:sz w:val="24"/>
          <w:szCs w:val="24"/>
        </w:rPr>
        <w:t>、注意事项</w:t>
      </w:r>
    </w:p>
    <w:p w:rsidR="00BC0EA2" w:rsidRDefault="00443812">
      <w:pPr>
        <w:spacing w:line="44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1.</w:t>
      </w:r>
      <w:r>
        <w:rPr>
          <w:rFonts w:asciiTheme="minorEastAsia" w:hAnsiTheme="minorEastAsia" w:cstheme="minorEastAsia" w:hint="eastAsia"/>
          <w:sz w:val="24"/>
          <w:szCs w:val="24"/>
        </w:rPr>
        <w:t>家长应保证所提供证件材料属实，否则自动放弃孩子当年在</w:t>
      </w:r>
      <w:r>
        <w:rPr>
          <w:rFonts w:asciiTheme="minorEastAsia" w:hAnsiTheme="minorEastAsia" w:cstheme="minorEastAsia" w:hint="eastAsia"/>
          <w:sz w:val="24"/>
          <w:szCs w:val="24"/>
        </w:rPr>
        <w:t>本校</w:t>
      </w:r>
      <w:bookmarkStart w:id="0" w:name="_GoBack"/>
      <w:bookmarkEnd w:id="0"/>
      <w:r>
        <w:rPr>
          <w:rFonts w:asciiTheme="minorEastAsia" w:hAnsiTheme="minorEastAsia" w:cstheme="minorEastAsia" w:hint="eastAsia"/>
          <w:sz w:val="24"/>
          <w:szCs w:val="24"/>
        </w:rPr>
        <w:t>就学资格。</w:t>
      </w:r>
      <w:r>
        <w:rPr>
          <w:rFonts w:asciiTheme="minorEastAsia" w:hAnsiTheme="minorEastAsia" w:cstheme="minorEastAsia" w:hint="eastAsia"/>
          <w:sz w:val="24"/>
          <w:szCs w:val="24"/>
        </w:rPr>
        <w:t xml:space="preserve"> </w:t>
      </w:r>
    </w:p>
    <w:p w:rsidR="00BC0EA2" w:rsidRDefault="00443812">
      <w:pPr>
        <w:spacing w:line="44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2.</w:t>
      </w:r>
      <w:r>
        <w:rPr>
          <w:rFonts w:asciiTheme="minorEastAsia" w:hAnsiTheme="minorEastAsia" w:cstheme="minorEastAsia" w:hint="eastAsia"/>
          <w:sz w:val="24"/>
          <w:szCs w:val="24"/>
        </w:rPr>
        <w:t>适龄儿童因身体状况需要延缓入学的，需由其父母或其他法定监护人带有效证明于</w:t>
      </w:r>
      <w:r>
        <w:rPr>
          <w:rFonts w:asciiTheme="minorEastAsia" w:hAnsiTheme="minorEastAsia" w:cstheme="minorEastAsia" w:hint="eastAsia"/>
          <w:sz w:val="24"/>
          <w:szCs w:val="24"/>
        </w:rPr>
        <w:t>5</w:t>
      </w:r>
      <w:r>
        <w:rPr>
          <w:rFonts w:asciiTheme="minorEastAsia" w:hAnsiTheme="minorEastAsia" w:cstheme="minorEastAsia" w:hint="eastAsia"/>
          <w:sz w:val="24"/>
          <w:szCs w:val="24"/>
        </w:rPr>
        <w:t>月</w:t>
      </w:r>
      <w:r>
        <w:rPr>
          <w:rFonts w:asciiTheme="minorEastAsia" w:hAnsiTheme="minorEastAsia" w:cstheme="minorEastAsia" w:hint="eastAsia"/>
          <w:sz w:val="24"/>
          <w:szCs w:val="24"/>
        </w:rPr>
        <w:t>2</w:t>
      </w:r>
      <w:r>
        <w:rPr>
          <w:rFonts w:asciiTheme="minorEastAsia" w:hAnsiTheme="minorEastAsia" w:cstheme="minorEastAsia" w:hint="eastAsia"/>
          <w:sz w:val="24"/>
          <w:szCs w:val="24"/>
        </w:rPr>
        <w:t>3</w:t>
      </w:r>
      <w:r>
        <w:rPr>
          <w:rFonts w:asciiTheme="minorEastAsia" w:hAnsiTheme="minorEastAsia" w:cstheme="minorEastAsia" w:hint="eastAsia"/>
          <w:sz w:val="24"/>
          <w:szCs w:val="24"/>
        </w:rPr>
        <w:t>、</w:t>
      </w:r>
      <w:r>
        <w:rPr>
          <w:rFonts w:asciiTheme="minorEastAsia" w:hAnsiTheme="minorEastAsia" w:cstheme="minorEastAsia" w:hint="eastAsia"/>
          <w:sz w:val="24"/>
          <w:szCs w:val="24"/>
        </w:rPr>
        <w:t>2</w:t>
      </w:r>
      <w:r>
        <w:rPr>
          <w:rFonts w:asciiTheme="minorEastAsia" w:hAnsiTheme="minorEastAsia" w:cstheme="minorEastAsia" w:hint="eastAsia"/>
          <w:sz w:val="24"/>
          <w:szCs w:val="24"/>
        </w:rPr>
        <w:t>4</w:t>
      </w:r>
      <w:r>
        <w:rPr>
          <w:rFonts w:asciiTheme="minorEastAsia" w:hAnsiTheme="minorEastAsia" w:cstheme="minorEastAsia" w:hint="eastAsia"/>
          <w:sz w:val="24"/>
          <w:szCs w:val="24"/>
        </w:rPr>
        <w:t>日到学校提出申请，学校报区教育局中小学教育科备案。</w:t>
      </w:r>
    </w:p>
    <w:p w:rsidR="00BC0EA2" w:rsidRDefault="00443812">
      <w:pPr>
        <w:spacing w:line="44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3.</w:t>
      </w:r>
      <w:r>
        <w:rPr>
          <w:rFonts w:asciiTheme="minorEastAsia" w:hAnsiTheme="minorEastAsia" w:cstheme="minorEastAsia" w:hint="eastAsia"/>
          <w:sz w:val="24"/>
          <w:szCs w:val="24"/>
        </w:rPr>
        <w:t>学校依据资助政策，义务教育阶段建档立卡学生，以及非建档立卡的家庭经济困难残疾学生、农村低保家庭学生、农村特困救助供养学生等四类家庭经济困难非寄宿生享受学生生活补助，符合上述条件的学生请到校咨询。</w:t>
      </w:r>
    </w:p>
    <w:p w:rsidR="00BC0EA2" w:rsidRDefault="00443812">
      <w:pPr>
        <w:spacing w:line="440" w:lineRule="exact"/>
        <w:ind w:firstLineChars="200" w:firstLine="482"/>
        <w:rPr>
          <w:rFonts w:asciiTheme="minorEastAsia" w:hAnsiTheme="minorEastAsia" w:cstheme="minorEastAsia"/>
          <w:b/>
          <w:bCs/>
          <w:sz w:val="24"/>
          <w:szCs w:val="24"/>
        </w:rPr>
      </w:pPr>
      <w:r>
        <w:rPr>
          <w:rFonts w:asciiTheme="minorEastAsia" w:hAnsiTheme="minorEastAsia" w:cstheme="minorEastAsia" w:hint="eastAsia"/>
          <w:b/>
          <w:bCs/>
          <w:sz w:val="24"/>
          <w:szCs w:val="24"/>
        </w:rPr>
        <w:t>四</w:t>
      </w:r>
      <w:r>
        <w:rPr>
          <w:rFonts w:asciiTheme="minorEastAsia" w:hAnsiTheme="minorEastAsia" w:cstheme="minorEastAsia" w:hint="eastAsia"/>
          <w:b/>
          <w:bCs/>
          <w:sz w:val="24"/>
          <w:szCs w:val="24"/>
        </w:rPr>
        <w:t>、咨询电话</w:t>
      </w:r>
      <w:r>
        <w:rPr>
          <w:rFonts w:asciiTheme="minorEastAsia" w:hAnsiTheme="minorEastAsia" w:cstheme="minorEastAsia" w:hint="eastAsia"/>
          <w:b/>
          <w:bCs/>
          <w:sz w:val="24"/>
          <w:szCs w:val="24"/>
        </w:rPr>
        <w:t xml:space="preserve">   26120831-8013 </w:t>
      </w:r>
    </w:p>
    <w:p w:rsidR="00BC0EA2" w:rsidRDefault="00443812">
      <w:pPr>
        <w:spacing w:line="440" w:lineRule="exact"/>
        <w:ind w:firstLineChars="400" w:firstLine="964"/>
        <w:rPr>
          <w:rFonts w:asciiTheme="minorEastAsia" w:hAnsiTheme="minorEastAsia" w:cstheme="minorEastAsia"/>
          <w:sz w:val="24"/>
          <w:szCs w:val="24"/>
        </w:rPr>
      </w:pPr>
      <w:r>
        <w:rPr>
          <w:rFonts w:asciiTheme="minorEastAsia" w:hAnsiTheme="minorEastAsia" w:cstheme="minorEastAsia" w:hint="eastAsia"/>
          <w:b/>
          <w:bCs/>
          <w:sz w:val="24"/>
          <w:szCs w:val="24"/>
        </w:rPr>
        <w:t>咨询时间</w:t>
      </w:r>
      <w:r>
        <w:rPr>
          <w:rFonts w:asciiTheme="minorEastAsia" w:hAnsiTheme="minorEastAsia" w:cstheme="minorEastAsia" w:hint="eastAsia"/>
          <w:b/>
          <w:bCs/>
          <w:sz w:val="24"/>
          <w:szCs w:val="24"/>
        </w:rPr>
        <w:t xml:space="preserve">   </w:t>
      </w:r>
      <w:r>
        <w:rPr>
          <w:rFonts w:asciiTheme="minorEastAsia" w:hAnsiTheme="minorEastAsia" w:cstheme="minorEastAsia" w:hint="eastAsia"/>
          <w:b/>
          <w:bCs/>
          <w:sz w:val="24"/>
          <w:szCs w:val="24"/>
        </w:rPr>
        <w:t>工作日</w:t>
      </w:r>
      <w:r>
        <w:rPr>
          <w:rFonts w:asciiTheme="minorEastAsia" w:hAnsiTheme="minorEastAsia" w:cstheme="minorEastAsia" w:hint="eastAsia"/>
          <w:b/>
          <w:bCs/>
          <w:sz w:val="24"/>
          <w:szCs w:val="24"/>
        </w:rPr>
        <w:t xml:space="preserve"> </w:t>
      </w:r>
      <w:r>
        <w:rPr>
          <w:rFonts w:asciiTheme="minorEastAsia" w:hAnsiTheme="minorEastAsia" w:cstheme="minorEastAsia" w:hint="eastAsia"/>
          <w:b/>
          <w:bCs/>
          <w:sz w:val="24"/>
          <w:szCs w:val="24"/>
        </w:rPr>
        <w:t>上午</w:t>
      </w:r>
      <w:r>
        <w:rPr>
          <w:rFonts w:asciiTheme="minorEastAsia" w:hAnsiTheme="minorEastAsia" w:cstheme="minorEastAsia" w:hint="eastAsia"/>
          <w:b/>
          <w:bCs/>
          <w:sz w:val="24"/>
          <w:szCs w:val="24"/>
        </w:rPr>
        <w:t xml:space="preserve">8:30-11:30   </w:t>
      </w:r>
      <w:r>
        <w:rPr>
          <w:rFonts w:asciiTheme="minorEastAsia" w:hAnsiTheme="minorEastAsia" w:cstheme="minorEastAsia" w:hint="eastAsia"/>
          <w:b/>
          <w:bCs/>
          <w:sz w:val="24"/>
          <w:szCs w:val="24"/>
        </w:rPr>
        <w:t>下午</w:t>
      </w:r>
      <w:r>
        <w:rPr>
          <w:rFonts w:asciiTheme="minorEastAsia" w:hAnsiTheme="minorEastAsia" w:cstheme="minorEastAsia" w:hint="eastAsia"/>
          <w:b/>
          <w:bCs/>
          <w:sz w:val="24"/>
          <w:szCs w:val="24"/>
        </w:rPr>
        <w:t>1</w:t>
      </w:r>
      <w:r>
        <w:rPr>
          <w:rFonts w:asciiTheme="minorEastAsia" w:hAnsiTheme="minorEastAsia" w:cstheme="minorEastAsia" w:hint="eastAsia"/>
          <w:b/>
          <w:bCs/>
          <w:sz w:val="24"/>
          <w:szCs w:val="24"/>
        </w:rPr>
        <w:t>：</w:t>
      </w:r>
      <w:r>
        <w:rPr>
          <w:rFonts w:asciiTheme="minorEastAsia" w:hAnsiTheme="minorEastAsia" w:cstheme="minorEastAsia" w:hint="eastAsia"/>
          <w:b/>
          <w:bCs/>
          <w:sz w:val="24"/>
          <w:szCs w:val="24"/>
        </w:rPr>
        <w:t xml:space="preserve">30-4:00 </w:t>
      </w:r>
      <w:r>
        <w:rPr>
          <w:rFonts w:asciiTheme="minorEastAsia" w:hAnsiTheme="minorEastAsia" w:cstheme="minorEastAsia" w:hint="eastAsia"/>
          <w:sz w:val="24"/>
          <w:szCs w:val="24"/>
        </w:rPr>
        <w:t xml:space="preserve">                           </w:t>
      </w:r>
    </w:p>
    <w:p w:rsidR="00BC0EA2" w:rsidRDefault="00443812">
      <w:pPr>
        <w:spacing w:line="44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 xml:space="preserve">   </w:t>
      </w:r>
    </w:p>
    <w:p w:rsidR="00BC0EA2" w:rsidRDefault="00443812">
      <w:pPr>
        <w:spacing w:line="440" w:lineRule="exact"/>
        <w:ind w:firstLineChars="2500" w:firstLine="6000"/>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天津市东丽区新中村小学</w:t>
      </w:r>
    </w:p>
    <w:p w:rsidR="00BC0EA2" w:rsidRDefault="00443812">
      <w:pPr>
        <w:spacing w:line="44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 xml:space="preserve"> 202</w:t>
      </w:r>
      <w:r>
        <w:rPr>
          <w:rFonts w:asciiTheme="minorEastAsia" w:hAnsiTheme="minorEastAsia" w:cstheme="minorEastAsia" w:hint="eastAsia"/>
          <w:sz w:val="24"/>
          <w:szCs w:val="24"/>
        </w:rPr>
        <w:t>6</w:t>
      </w:r>
      <w:r>
        <w:rPr>
          <w:rFonts w:asciiTheme="minorEastAsia" w:hAnsiTheme="minorEastAsia" w:cstheme="minorEastAsia" w:hint="eastAsia"/>
          <w:sz w:val="24"/>
          <w:szCs w:val="24"/>
        </w:rPr>
        <w:t>年</w:t>
      </w:r>
      <w:r>
        <w:rPr>
          <w:rFonts w:asciiTheme="minorEastAsia" w:hAnsiTheme="minorEastAsia" w:cstheme="minorEastAsia" w:hint="eastAsia"/>
          <w:sz w:val="24"/>
          <w:szCs w:val="24"/>
        </w:rPr>
        <w:t>5</w:t>
      </w:r>
      <w:r>
        <w:rPr>
          <w:rFonts w:asciiTheme="minorEastAsia" w:hAnsiTheme="minorEastAsia" w:cstheme="minorEastAsia" w:hint="eastAsia"/>
          <w:sz w:val="24"/>
          <w:szCs w:val="24"/>
        </w:rPr>
        <w:t>月</w:t>
      </w:r>
      <w:r>
        <w:rPr>
          <w:rFonts w:asciiTheme="minorEastAsia" w:hAnsiTheme="minorEastAsia" w:cstheme="minorEastAsia" w:hint="eastAsia"/>
          <w:sz w:val="24"/>
          <w:szCs w:val="24"/>
        </w:rPr>
        <w:t>7</w:t>
      </w:r>
      <w:r>
        <w:rPr>
          <w:rFonts w:asciiTheme="minorEastAsia" w:hAnsiTheme="minorEastAsia" w:cstheme="minorEastAsia" w:hint="eastAsia"/>
          <w:sz w:val="24"/>
          <w:szCs w:val="24"/>
        </w:rPr>
        <w:t>日</w:t>
      </w:r>
    </w:p>
    <w:sectPr w:rsidR="00BC0EA2" w:rsidSect="00BC0EA2">
      <w:pgSz w:w="11906" w:h="16838"/>
      <w:pgMar w:top="850" w:right="851" w:bottom="249" w:left="851"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default"/>
    <w:sig w:usb0="00000000" w:usb1="080E0000" w:usb2="00000000" w:usb3="00000000" w:csb0="00040000" w:csb1="00000000"/>
  </w:font>
  <w:font w:name="方正小标宋简体">
    <w:altName w:val="Microsoft YaHei UI"/>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ZjI0MzJhMjFjZTQ4YjVjZTJjNDkwMWRlZDM3ZjNkNjQifQ=="/>
  </w:docVars>
  <w:rsids>
    <w:rsidRoot w:val="00F5512C"/>
    <w:rsid w:val="00053A2E"/>
    <w:rsid w:val="00055269"/>
    <w:rsid w:val="0005726B"/>
    <w:rsid w:val="000A1321"/>
    <w:rsid w:val="000A1971"/>
    <w:rsid w:val="000F009C"/>
    <w:rsid w:val="001B577C"/>
    <w:rsid w:val="001C2AFA"/>
    <w:rsid w:val="00206071"/>
    <w:rsid w:val="0023628C"/>
    <w:rsid w:val="00283927"/>
    <w:rsid w:val="002E3794"/>
    <w:rsid w:val="003016D6"/>
    <w:rsid w:val="00313D28"/>
    <w:rsid w:val="00321DB8"/>
    <w:rsid w:val="00335096"/>
    <w:rsid w:val="00346E8E"/>
    <w:rsid w:val="00361678"/>
    <w:rsid w:val="003C14C2"/>
    <w:rsid w:val="00443812"/>
    <w:rsid w:val="004C48AB"/>
    <w:rsid w:val="004C4C03"/>
    <w:rsid w:val="00557D52"/>
    <w:rsid w:val="00562894"/>
    <w:rsid w:val="00643BBD"/>
    <w:rsid w:val="00725F4B"/>
    <w:rsid w:val="00884E22"/>
    <w:rsid w:val="00903A2C"/>
    <w:rsid w:val="00940C9F"/>
    <w:rsid w:val="0095351D"/>
    <w:rsid w:val="00984F81"/>
    <w:rsid w:val="00986EEC"/>
    <w:rsid w:val="0099351A"/>
    <w:rsid w:val="00994E2B"/>
    <w:rsid w:val="00995560"/>
    <w:rsid w:val="00AC7DFB"/>
    <w:rsid w:val="00AF37A6"/>
    <w:rsid w:val="00B62FDA"/>
    <w:rsid w:val="00B66253"/>
    <w:rsid w:val="00BC0EA2"/>
    <w:rsid w:val="00C06979"/>
    <w:rsid w:val="00C13809"/>
    <w:rsid w:val="00C24545"/>
    <w:rsid w:val="00C662E4"/>
    <w:rsid w:val="00D617EC"/>
    <w:rsid w:val="00E36784"/>
    <w:rsid w:val="00E7227F"/>
    <w:rsid w:val="00EA1599"/>
    <w:rsid w:val="00EF646D"/>
    <w:rsid w:val="00F31767"/>
    <w:rsid w:val="00F36741"/>
    <w:rsid w:val="00F5512C"/>
    <w:rsid w:val="00F738D8"/>
    <w:rsid w:val="00FB305C"/>
    <w:rsid w:val="00FF6592"/>
    <w:rsid w:val="01182989"/>
    <w:rsid w:val="0121734E"/>
    <w:rsid w:val="01625735"/>
    <w:rsid w:val="0210094C"/>
    <w:rsid w:val="03075546"/>
    <w:rsid w:val="038E6C57"/>
    <w:rsid w:val="03A5451A"/>
    <w:rsid w:val="03D71A4C"/>
    <w:rsid w:val="064A1CA8"/>
    <w:rsid w:val="069E7D28"/>
    <w:rsid w:val="07AA7B06"/>
    <w:rsid w:val="081D5DCB"/>
    <w:rsid w:val="08327B6E"/>
    <w:rsid w:val="08E648E3"/>
    <w:rsid w:val="10D940A5"/>
    <w:rsid w:val="11913DB1"/>
    <w:rsid w:val="12444A03"/>
    <w:rsid w:val="13CC1FD4"/>
    <w:rsid w:val="13E42E4D"/>
    <w:rsid w:val="14F35EB8"/>
    <w:rsid w:val="156D0D45"/>
    <w:rsid w:val="16946B78"/>
    <w:rsid w:val="18B123CD"/>
    <w:rsid w:val="19E75211"/>
    <w:rsid w:val="1AC96953"/>
    <w:rsid w:val="1B6A60FA"/>
    <w:rsid w:val="1E9B0CC0"/>
    <w:rsid w:val="1EDB57F2"/>
    <w:rsid w:val="1FD3475E"/>
    <w:rsid w:val="202A3B7C"/>
    <w:rsid w:val="23AB6CE1"/>
    <w:rsid w:val="247753E3"/>
    <w:rsid w:val="24956AF3"/>
    <w:rsid w:val="249F47BE"/>
    <w:rsid w:val="24B678A1"/>
    <w:rsid w:val="252A68FA"/>
    <w:rsid w:val="252E0198"/>
    <w:rsid w:val="267970E1"/>
    <w:rsid w:val="28E601C9"/>
    <w:rsid w:val="29CC0CC2"/>
    <w:rsid w:val="2C2838D2"/>
    <w:rsid w:val="2F8F7A8A"/>
    <w:rsid w:val="318D16EA"/>
    <w:rsid w:val="325F38E1"/>
    <w:rsid w:val="33CA584C"/>
    <w:rsid w:val="33E16D1D"/>
    <w:rsid w:val="33F148E8"/>
    <w:rsid w:val="36A54F40"/>
    <w:rsid w:val="3AB14D62"/>
    <w:rsid w:val="3B7F1E68"/>
    <w:rsid w:val="3C637D17"/>
    <w:rsid w:val="3CB539C1"/>
    <w:rsid w:val="3D104FCD"/>
    <w:rsid w:val="3EA24137"/>
    <w:rsid w:val="3FB672B0"/>
    <w:rsid w:val="406C17DA"/>
    <w:rsid w:val="40747AD3"/>
    <w:rsid w:val="42522BCF"/>
    <w:rsid w:val="45753EF9"/>
    <w:rsid w:val="46BB65F2"/>
    <w:rsid w:val="48341DE7"/>
    <w:rsid w:val="48B42226"/>
    <w:rsid w:val="4AE352D2"/>
    <w:rsid w:val="4B5300A9"/>
    <w:rsid w:val="4C6F6B45"/>
    <w:rsid w:val="4F1E07E2"/>
    <w:rsid w:val="4F520229"/>
    <w:rsid w:val="4FED0352"/>
    <w:rsid w:val="51593077"/>
    <w:rsid w:val="52DE2DF5"/>
    <w:rsid w:val="5379510C"/>
    <w:rsid w:val="557840DE"/>
    <w:rsid w:val="559421BF"/>
    <w:rsid w:val="55F6364C"/>
    <w:rsid w:val="56C67981"/>
    <w:rsid w:val="572300E0"/>
    <w:rsid w:val="5A0C4C6A"/>
    <w:rsid w:val="5B3805CF"/>
    <w:rsid w:val="5BC2135F"/>
    <w:rsid w:val="5BD425C6"/>
    <w:rsid w:val="5CE204B8"/>
    <w:rsid w:val="5D205450"/>
    <w:rsid w:val="5DC47996"/>
    <w:rsid w:val="5F026A7C"/>
    <w:rsid w:val="5FA97180"/>
    <w:rsid w:val="60911000"/>
    <w:rsid w:val="60C03C92"/>
    <w:rsid w:val="61384A26"/>
    <w:rsid w:val="61695AD8"/>
    <w:rsid w:val="62743DE8"/>
    <w:rsid w:val="6632742F"/>
    <w:rsid w:val="69AA799B"/>
    <w:rsid w:val="69BA2057"/>
    <w:rsid w:val="6A4E3ABD"/>
    <w:rsid w:val="700942A8"/>
    <w:rsid w:val="703817E6"/>
    <w:rsid w:val="706A205B"/>
    <w:rsid w:val="718C4436"/>
    <w:rsid w:val="72CB365E"/>
    <w:rsid w:val="72D14EFD"/>
    <w:rsid w:val="73802B36"/>
    <w:rsid w:val="741F49D1"/>
    <w:rsid w:val="76203EE1"/>
    <w:rsid w:val="77742AF8"/>
    <w:rsid w:val="7801113A"/>
    <w:rsid w:val="7BF662B0"/>
    <w:rsid w:val="7EB477BF"/>
    <w:rsid w:val="7F727350"/>
    <w:rsid w:val="7FC36B15"/>
    <w:rsid w:val="7FE27E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BC0EA2"/>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BC0EA2"/>
    <w:rPr>
      <w:rFonts w:ascii="仿宋_GB2312" w:eastAsia="仿宋_GB2312"/>
      <w:sz w:val="30"/>
    </w:rPr>
  </w:style>
  <w:style w:type="paragraph" w:styleId="a4">
    <w:name w:val="footer"/>
    <w:basedOn w:val="a"/>
    <w:link w:val="Char"/>
    <w:uiPriority w:val="99"/>
    <w:semiHidden/>
    <w:unhideWhenUsed/>
    <w:qFormat/>
    <w:rsid w:val="00BC0EA2"/>
    <w:pPr>
      <w:tabs>
        <w:tab w:val="center" w:pos="4153"/>
        <w:tab w:val="right" w:pos="8306"/>
      </w:tabs>
      <w:snapToGrid w:val="0"/>
      <w:jc w:val="left"/>
    </w:pPr>
    <w:rPr>
      <w:sz w:val="18"/>
      <w:szCs w:val="18"/>
    </w:rPr>
  </w:style>
  <w:style w:type="paragraph" w:styleId="a5">
    <w:name w:val="header"/>
    <w:basedOn w:val="a"/>
    <w:link w:val="Char0"/>
    <w:uiPriority w:val="99"/>
    <w:semiHidden/>
    <w:unhideWhenUsed/>
    <w:qFormat/>
    <w:rsid w:val="00BC0EA2"/>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BC0EA2"/>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2"/>
    <w:qFormat/>
    <w:rsid w:val="00BC0EA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BC0EA2"/>
    <w:pPr>
      <w:ind w:firstLineChars="200" w:firstLine="420"/>
    </w:pPr>
  </w:style>
  <w:style w:type="character" w:customStyle="1" w:styleId="Char0">
    <w:name w:val="页眉 Char"/>
    <w:basedOn w:val="a1"/>
    <w:link w:val="a5"/>
    <w:uiPriority w:val="99"/>
    <w:semiHidden/>
    <w:qFormat/>
    <w:rsid w:val="00BC0EA2"/>
    <w:rPr>
      <w:sz w:val="18"/>
      <w:szCs w:val="18"/>
    </w:rPr>
  </w:style>
  <w:style w:type="character" w:customStyle="1" w:styleId="Char">
    <w:name w:val="页脚 Char"/>
    <w:basedOn w:val="a1"/>
    <w:link w:val="a4"/>
    <w:uiPriority w:val="99"/>
    <w:semiHidden/>
    <w:qFormat/>
    <w:rsid w:val="00BC0EA2"/>
    <w:rPr>
      <w:sz w:val="18"/>
      <w:szCs w:val="18"/>
    </w:rPr>
  </w:style>
  <w:style w:type="character" w:customStyle="1" w:styleId="NormalCharacter">
    <w:name w:val="NormalCharacter"/>
    <w:semiHidden/>
    <w:qFormat/>
    <w:rsid w:val="00BC0EA2"/>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147</Words>
  <Characters>840</Characters>
  <Application>Microsoft Office Word</Application>
  <DocSecurity>0</DocSecurity>
  <Lines>7</Lines>
  <Paragraphs>1</Paragraphs>
  <ScaleCrop>false</ScaleCrop>
  <Company/>
  <LinksUpToDate>false</LinksUpToDate>
  <CharactersWithSpaces>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12</cp:revision>
  <cp:lastPrinted>2024-06-03T03:28:00Z</cp:lastPrinted>
  <dcterms:created xsi:type="dcterms:W3CDTF">2017-05-08T05:24:00Z</dcterms:created>
  <dcterms:modified xsi:type="dcterms:W3CDTF">2026-05-07T02:26:00Z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93CA1C1AC0544F3398298FB19C009C76</vt:lpwstr>
  </property>
  <property fmtid="{D5CDD505-2E9C-101B-9397-08002B2CF9AE}" pid="4" name="KSOTemplateDocerSaveRecord">
    <vt:lpwstr>eyJoZGlkIjoiNzFhMTA0YzE0MmZhOWM0Y2Y5ZTk0MWFjOGIwNzYwNjEiLCJ1c2VySWQiOiIzNDcwMDYwMzkifQ==</vt:lpwstr>
  </property>
</Properties>
</file>