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6D4" w:rsidRDefault="00A736D4" w:rsidP="00A736D4">
      <w:pPr>
        <w:spacing w:line="320" w:lineRule="exact"/>
        <w:ind w:firstLineChars="200" w:firstLine="643"/>
        <w:jc w:val="center"/>
        <w:rPr>
          <w:rFonts w:hint="eastAsia"/>
          <w:b/>
          <w:sz w:val="32"/>
          <w:szCs w:val="32"/>
        </w:rPr>
      </w:pPr>
      <w:r w:rsidRPr="00A736D4">
        <w:rPr>
          <w:rFonts w:hint="eastAsia"/>
          <w:b/>
          <w:sz w:val="32"/>
          <w:szCs w:val="32"/>
        </w:rPr>
        <w:t>2026</w:t>
      </w:r>
      <w:r w:rsidRPr="00A736D4">
        <w:rPr>
          <w:rFonts w:hint="eastAsia"/>
          <w:b/>
          <w:sz w:val="32"/>
          <w:szCs w:val="32"/>
        </w:rPr>
        <w:t>年东丽区流芳小学招生简章</w:t>
      </w:r>
    </w:p>
    <w:p w:rsidR="00F33BB4" w:rsidRDefault="00A736D4" w:rsidP="00A736D4">
      <w:pPr>
        <w:spacing w:line="320" w:lineRule="exact"/>
        <w:ind w:firstLineChars="200" w:firstLine="480"/>
        <w:rPr>
          <w:rFonts w:asciiTheme="minorEastAsia" w:hAnsiTheme="minorEastAsia" w:cs="宋体"/>
          <w:color w:val="323232"/>
          <w:kern w:val="0"/>
          <w:sz w:val="24"/>
          <w:szCs w:val="24"/>
        </w:rPr>
      </w:pPr>
      <w:r>
        <w:rPr>
          <w:rFonts w:asciiTheme="minorEastAsia" w:hAnsiTheme="minorEastAsia" w:cs="宋体" w:hint="eastAsia"/>
          <w:color w:val="323232"/>
          <w:kern w:val="0"/>
          <w:sz w:val="24"/>
          <w:szCs w:val="24"/>
        </w:rPr>
        <w:t>根据</w:t>
      </w:r>
      <w:r>
        <w:rPr>
          <w:rStyle w:val="NormalCharacter"/>
          <w:rFonts w:asciiTheme="minorEastAsia" w:hAnsiTheme="minorEastAsia" w:cs="宋体" w:hint="eastAsia"/>
          <w:sz w:val="24"/>
          <w:szCs w:val="24"/>
        </w:rPr>
        <w:t>《</w:t>
      </w:r>
      <w:r>
        <w:rPr>
          <w:rFonts w:asciiTheme="minorEastAsia" w:hAnsiTheme="minorEastAsia" w:cs="宋体" w:hint="eastAsia"/>
          <w:sz w:val="24"/>
          <w:szCs w:val="24"/>
        </w:rPr>
        <w:t>市教委关于做好</w:t>
      </w:r>
      <w:r>
        <w:rPr>
          <w:rFonts w:asciiTheme="minorEastAsia" w:hAnsiTheme="minorEastAsia" w:cs="宋体" w:hint="eastAsia"/>
          <w:sz w:val="24"/>
          <w:szCs w:val="24"/>
        </w:rPr>
        <w:t>202</w:t>
      </w:r>
      <w:r>
        <w:rPr>
          <w:rFonts w:asciiTheme="minorEastAsia" w:hAnsiTheme="minorEastAsia" w:cs="宋体" w:hint="eastAsia"/>
          <w:sz w:val="24"/>
          <w:szCs w:val="24"/>
        </w:rPr>
        <w:t>6</w:t>
      </w:r>
      <w:r>
        <w:rPr>
          <w:rFonts w:asciiTheme="minorEastAsia" w:hAnsiTheme="minorEastAsia" w:cs="宋体" w:hint="eastAsia"/>
          <w:sz w:val="24"/>
          <w:szCs w:val="24"/>
        </w:rPr>
        <w:t>年天津市义务教育阶段学校招生入学工作的指导意见</w:t>
      </w:r>
      <w:r>
        <w:rPr>
          <w:rStyle w:val="NormalCharacter"/>
          <w:rFonts w:asciiTheme="minorEastAsia" w:hAnsiTheme="minorEastAsia" w:cs="宋体" w:hint="eastAsia"/>
          <w:sz w:val="24"/>
          <w:szCs w:val="24"/>
        </w:rPr>
        <w:t>》和《</w:t>
      </w:r>
      <w:r>
        <w:rPr>
          <w:rStyle w:val="NormalCharacter"/>
          <w:rFonts w:asciiTheme="minorEastAsia" w:hAnsiTheme="minorEastAsia" w:cs="宋体" w:hint="eastAsia"/>
          <w:sz w:val="24"/>
          <w:szCs w:val="24"/>
        </w:rPr>
        <w:t>202</w:t>
      </w:r>
      <w:r>
        <w:rPr>
          <w:rStyle w:val="NormalCharacter"/>
          <w:rFonts w:asciiTheme="minorEastAsia" w:hAnsiTheme="minorEastAsia" w:cs="宋体" w:hint="eastAsia"/>
          <w:sz w:val="24"/>
          <w:szCs w:val="24"/>
        </w:rPr>
        <w:t>6</w:t>
      </w:r>
      <w:r>
        <w:rPr>
          <w:rStyle w:val="NormalCharacter"/>
          <w:rFonts w:asciiTheme="minorEastAsia" w:hAnsiTheme="minorEastAsia" w:cs="宋体" w:hint="eastAsia"/>
          <w:sz w:val="24"/>
          <w:szCs w:val="24"/>
        </w:rPr>
        <w:t>年东丽区小学招生入学工作实施方案》要求</w:t>
      </w:r>
      <w:r>
        <w:rPr>
          <w:rFonts w:asciiTheme="minorEastAsia" w:hAnsiTheme="minorEastAsia" w:cs="宋体" w:hint="eastAsia"/>
          <w:color w:val="323232"/>
          <w:kern w:val="0"/>
          <w:sz w:val="24"/>
          <w:szCs w:val="24"/>
        </w:rPr>
        <w:t>，</w:t>
      </w:r>
      <w:r>
        <w:rPr>
          <w:rFonts w:asciiTheme="minorEastAsia" w:hAnsiTheme="minorEastAsia" w:cs="宋体" w:hint="eastAsia"/>
          <w:sz w:val="24"/>
          <w:szCs w:val="24"/>
        </w:rPr>
        <w:t>现将</w:t>
      </w:r>
      <w:r>
        <w:rPr>
          <w:rFonts w:asciiTheme="minorEastAsia" w:hAnsiTheme="minorEastAsia" w:cs="宋体" w:hint="eastAsia"/>
          <w:sz w:val="24"/>
          <w:szCs w:val="24"/>
        </w:rPr>
        <w:t>流芳小学</w:t>
      </w:r>
      <w:r>
        <w:rPr>
          <w:rFonts w:asciiTheme="minorEastAsia" w:hAnsiTheme="minorEastAsia" w:cs="宋体" w:hint="eastAsia"/>
          <w:sz w:val="24"/>
          <w:szCs w:val="24"/>
        </w:rPr>
        <w:t>招生工作有关事宜公布如下：</w:t>
      </w:r>
    </w:p>
    <w:p w:rsidR="00F33BB4" w:rsidRDefault="00A736D4">
      <w:pPr>
        <w:pStyle w:val="a8"/>
        <w:spacing w:line="320" w:lineRule="exact"/>
        <w:ind w:firstLine="482"/>
        <w:rPr>
          <w:rFonts w:ascii="黑体" w:eastAsia="黑体" w:hAnsi="黑体" w:cs="黑体"/>
          <w:b/>
          <w:bCs/>
          <w:color w:val="323232"/>
          <w:kern w:val="0"/>
          <w:sz w:val="24"/>
          <w:szCs w:val="24"/>
        </w:rPr>
      </w:pPr>
      <w:r>
        <w:rPr>
          <w:rFonts w:ascii="黑体" w:eastAsia="黑体" w:hAnsi="黑体" w:cs="黑体" w:hint="eastAsia"/>
          <w:b/>
          <w:bCs/>
          <w:color w:val="323232"/>
          <w:kern w:val="0"/>
          <w:sz w:val="24"/>
          <w:szCs w:val="24"/>
        </w:rPr>
        <w:t>一、报名条件</w:t>
      </w:r>
    </w:p>
    <w:p w:rsidR="00F33BB4" w:rsidRDefault="00A736D4">
      <w:pPr>
        <w:spacing w:line="320" w:lineRule="exact"/>
        <w:ind w:firstLineChars="200"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 xml:space="preserve">1. </w:t>
      </w:r>
      <w:r>
        <w:rPr>
          <w:rFonts w:asciiTheme="minorEastAsia" w:hAnsiTheme="minorEastAsia" w:cs="宋体" w:hint="eastAsia"/>
          <w:color w:val="000000" w:themeColor="text1"/>
          <w:sz w:val="24"/>
          <w:szCs w:val="24"/>
        </w:rPr>
        <w:t>招生范围：</w:t>
      </w:r>
      <w:r>
        <w:rPr>
          <w:rFonts w:asciiTheme="minorEastAsia" w:hAnsiTheme="minorEastAsia" w:cs="宋体" w:hint="eastAsia"/>
          <w:color w:val="000000" w:themeColor="text1"/>
          <w:spacing w:val="-8"/>
          <w:sz w:val="24"/>
          <w:szCs w:val="24"/>
        </w:rPr>
        <w:t>凡户籍</w:t>
      </w:r>
      <w:r>
        <w:rPr>
          <w:rStyle w:val="NormalCharacter"/>
          <w:rFonts w:asciiTheme="minorEastAsia" w:hAnsiTheme="minorEastAsia" w:cs="宋体" w:hint="eastAsia"/>
          <w:color w:val="000000" w:themeColor="text1"/>
          <w:sz w:val="24"/>
          <w:szCs w:val="24"/>
        </w:rPr>
        <w:t>（包括蓝印户口）</w:t>
      </w:r>
      <w:r>
        <w:rPr>
          <w:rFonts w:asciiTheme="minorEastAsia" w:hAnsiTheme="minorEastAsia" w:cs="宋体" w:hint="eastAsia"/>
          <w:color w:val="000000" w:themeColor="text1"/>
          <w:spacing w:val="-8"/>
          <w:sz w:val="24"/>
          <w:szCs w:val="24"/>
        </w:rPr>
        <w:t>、</w:t>
      </w:r>
      <w:r>
        <w:rPr>
          <w:rStyle w:val="NormalCharacter"/>
          <w:rFonts w:asciiTheme="minorEastAsia" w:hAnsiTheme="minorEastAsia" w:cs="宋体" w:hint="eastAsia"/>
          <w:color w:val="000000" w:themeColor="text1"/>
          <w:sz w:val="24"/>
          <w:szCs w:val="24"/>
        </w:rPr>
        <w:t>合法固定居所</w:t>
      </w:r>
      <w:r>
        <w:rPr>
          <w:rStyle w:val="NormalCharacter"/>
          <w:rFonts w:asciiTheme="minorEastAsia" w:hAnsiTheme="minorEastAsia" w:cs="宋体" w:hint="eastAsia"/>
          <w:color w:val="000000" w:themeColor="text1"/>
          <w:sz w:val="24"/>
          <w:szCs w:val="24"/>
        </w:rPr>
        <w:t>（房本）</w:t>
      </w:r>
      <w:r>
        <w:rPr>
          <w:rFonts w:asciiTheme="minorEastAsia" w:hAnsiTheme="minorEastAsia" w:cs="宋体" w:hint="eastAsia"/>
          <w:color w:val="000000" w:themeColor="text1"/>
          <w:spacing w:val="-8"/>
          <w:sz w:val="24"/>
          <w:szCs w:val="24"/>
        </w:rPr>
        <w:t>在</w:t>
      </w:r>
      <w:r>
        <w:rPr>
          <w:rFonts w:asciiTheme="minorEastAsia" w:hAnsiTheme="minorEastAsia" w:cs="宋体" w:hint="eastAsia"/>
          <w:b/>
          <w:bCs/>
          <w:color w:val="FF0000"/>
          <w:sz w:val="24"/>
          <w:szCs w:val="24"/>
        </w:rPr>
        <w:t>锦园、芳园、敬园、慈园、香园、馨园、悦园、润园、乔园</w:t>
      </w:r>
      <w:r>
        <w:rPr>
          <w:rFonts w:asciiTheme="minorEastAsia" w:hAnsiTheme="minorEastAsia" w:cs="宋体" w:hint="eastAsia"/>
          <w:color w:val="000000" w:themeColor="text1"/>
          <w:spacing w:val="-8"/>
          <w:sz w:val="24"/>
          <w:szCs w:val="24"/>
        </w:rPr>
        <w:t>范围内</w:t>
      </w:r>
      <w:r>
        <w:rPr>
          <w:rFonts w:asciiTheme="minorEastAsia" w:hAnsiTheme="minorEastAsia" w:cs="宋体" w:hint="eastAsia"/>
          <w:color w:val="000000" w:themeColor="text1"/>
          <w:sz w:val="24"/>
          <w:szCs w:val="24"/>
        </w:rPr>
        <w:t>的适龄儿童（适龄儿童户籍的户主、合法固定居所的产权所有人必须是适龄儿童的父母或祖父母、外祖父母）</w:t>
      </w:r>
      <w:r>
        <w:rPr>
          <w:rFonts w:asciiTheme="minorEastAsia" w:hAnsiTheme="minorEastAsia" w:cs="宋体" w:hint="eastAsia"/>
          <w:color w:val="000000" w:themeColor="text1"/>
          <w:sz w:val="24"/>
          <w:szCs w:val="24"/>
        </w:rPr>
        <w:t>及</w:t>
      </w:r>
      <w:r>
        <w:rPr>
          <w:rFonts w:asciiTheme="minorEastAsia" w:hAnsiTheme="minorEastAsia" w:cs="宋体" w:hint="eastAsia"/>
          <w:b/>
          <w:bCs/>
          <w:color w:val="FF0000"/>
          <w:sz w:val="24"/>
          <w:szCs w:val="24"/>
        </w:rPr>
        <w:t>202</w:t>
      </w:r>
      <w:r>
        <w:rPr>
          <w:rFonts w:asciiTheme="minorEastAsia" w:hAnsiTheme="minorEastAsia" w:cs="宋体" w:hint="eastAsia"/>
          <w:b/>
          <w:bCs/>
          <w:color w:val="FF0000"/>
          <w:sz w:val="24"/>
          <w:szCs w:val="24"/>
        </w:rPr>
        <w:t>6</w:t>
      </w:r>
      <w:r>
        <w:rPr>
          <w:rFonts w:asciiTheme="minorEastAsia" w:hAnsiTheme="minorEastAsia" w:cs="宋体" w:hint="eastAsia"/>
          <w:b/>
          <w:bCs/>
          <w:color w:val="FF0000"/>
          <w:sz w:val="24"/>
          <w:szCs w:val="24"/>
        </w:rPr>
        <w:t>年</w:t>
      </w:r>
      <w:r>
        <w:rPr>
          <w:rFonts w:asciiTheme="minorEastAsia" w:hAnsiTheme="minorEastAsia" w:cs="宋体" w:hint="eastAsia"/>
          <w:b/>
          <w:bCs/>
          <w:color w:val="FF0000"/>
          <w:sz w:val="24"/>
          <w:szCs w:val="24"/>
        </w:rPr>
        <w:t>4</w:t>
      </w:r>
      <w:r>
        <w:rPr>
          <w:rFonts w:asciiTheme="minorEastAsia" w:hAnsiTheme="minorEastAsia" w:cs="宋体" w:hint="eastAsia"/>
          <w:b/>
          <w:bCs/>
          <w:color w:val="FF0000"/>
          <w:sz w:val="24"/>
          <w:szCs w:val="24"/>
        </w:rPr>
        <w:t>月已经预约</w:t>
      </w:r>
      <w:r>
        <w:rPr>
          <w:rFonts w:asciiTheme="minorEastAsia" w:hAnsiTheme="minorEastAsia" w:cs="宋体" w:hint="eastAsia"/>
          <w:color w:val="000000" w:themeColor="text1"/>
          <w:sz w:val="24"/>
          <w:szCs w:val="24"/>
        </w:rPr>
        <w:t>的居住证持有人随迁子女</w:t>
      </w:r>
      <w:r>
        <w:rPr>
          <w:rFonts w:asciiTheme="minorEastAsia" w:hAnsiTheme="minorEastAsia" w:cs="宋体" w:hint="eastAsia"/>
          <w:color w:val="000000" w:themeColor="text1"/>
          <w:sz w:val="24"/>
          <w:szCs w:val="24"/>
        </w:rPr>
        <w:t>。</w:t>
      </w:r>
    </w:p>
    <w:p w:rsidR="00F33BB4" w:rsidRDefault="00A736D4">
      <w:pPr>
        <w:pStyle w:val="a8"/>
        <w:spacing w:line="320" w:lineRule="exact"/>
        <w:ind w:left="480" w:firstLineChars="0" w:firstLine="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 xml:space="preserve">2. </w:t>
      </w:r>
      <w:r>
        <w:rPr>
          <w:rFonts w:asciiTheme="minorEastAsia" w:hAnsiTheme="minorEastAsia" w:cs="宋体" w:hint="eastAsia"/>
          <w:color w:val="000000" w:themeColor="text1"/>
          <w:sz w:val="24"/>
          <w:szCs w:val="24"/>
        </w:rPr>
        <w:t>招生对象：年满六周岁的适龄儿童（</w:t>
      </w:r>
      <w:r>
        <w:rPr>
          <w:rFonts w:asciiTheme="minorEastAsia" w:hAnsiTheme="minorEastAsia" w:cs="宋体" w:hint="eastAsia"/>
          <w:b/>
          <w:bCs/>
          <w:color w:val="FF0000"/>
          <w:sz w:val="24"/>
          <w:szCs w:val="24"/>
        </w:rPr>
        <w:t>20</w:t>
      </w:r>
      <w:r>
        <w:rPr>
          <w:rFonts w:asciiTheme="minorEastAsia" w:hAnsiTheme="minorEastAsia" w:cs="宋体" w:hint="eastAsia"/>
          <w:b/>
          <w:bCs/>
          <w:color w:val="FF0000"/>
          <w:sz w:val="24"/>
          <w:szCs w:val="24"/>
        </w:rPr>
        <w:t>20</w:t>
      </w:r>
      <w:r>
        <w:rPr>
          <w:rFonts w:asciiTheme="minorEastAsia" w:hAnsiTheme="minorEastAsia" w:cs="宋体" w:hint="eastAsia"/>
          <w:b/>
          <w:bCs/>
          <w:color w:val="FF0000"/>
          <w:sz w:val="24"/>
          <w:szCs w:val="24"/>
        </w:rPr>
        <w:t>年</w:t>
      </w:r>
      <w:r>
        <w:rPr>
          <w:rFonts w:asciiTheme="minorEastAsia" w:hAnsiTheme="minorEastAsia" w:cs="宋体" w:hint="eastAsia"/>
          <w:b/>
          <w:bCs/>
          <w:color w:val="FF0000"/>
          <w:sz w:val="24"/>
          <w:szCs w:val="24"/>
        </w:rPr>
        <w:t>8</w:t>
      </w:r>
      <w:r>
        <w:rPr>
          <w:rFonts w:asciiTheme="minorEastAsia" w:hAnsiTheme="minorEastAsia" w:cs="宋体" w:hint="eastAsia"/>
          <w:b/>
          <w:bCs/>
          <w:color w:val="FF0000"/>
          <w:sz w:val="24"/>
          <w:szCs w:val="24"/>
        </w:rPr>
        <w:t>月</w:t>
      </w:r>
      <w:r>
        <w:rPr>
          <w:rFonts w:asciiTheme="minorEastAsia" w:hAnsiTheme="minorEastAsia" w:cs="宋体" w:hint="eastAsia"/>
          <w:b/>
          <w:bCs/>
          <w:color w:val="FF0000"/>
          <w:sz w:val="24"/>
          <w:szCs w:val="24"/>
        </w:rPr>
        <w:t>31</w:t>
      </w:r>
      <w:r>
        <w:rPr>
          <w:rFonts w:asciiTheme="minorEastAsia" w:hAnsiTheme="minorEastAsia" w:cs="宋体" w:hint="eastAsia"/>
          <w:b/>
          <w:bCs/>
          <w:color w:val="FF0000"/>
          <w:sz w:val="24"/>
          <w:szCs w:val="24"/>
        </w:rPr>
        <w:t>日前出生</w:t>
      </w:r>
      <w:r>
        <w:rPr>
          <w:rFonts w:asciiTheme="minorEastAsia" w:hAnsiTheme="minorEastAsia" w:cs="宋体" w:hint="eastAsia"/>
          <w:color w:val="000000" w:themeColor="text1"/>
          <w:sz w:val="24"/>
          <w:szCs w:val="24"/>
        </w:rPr>
        <w:t>）。</w:t>
      </w:r>
    </w:p>
    <w:p w:rsidR="00F33BB4" w:rsidRDefault="00A736D4">
      <w:pPr>
        <w:pStyle w:val="a8"/>
        <w:spacing w:line="320" w:lineRule="exact"/>
        <w:ind w:left="480" w:firstLineChars="0" w:firstLine="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 xml:space="preserve">3. </w:t>
      </w:r>
      <w:r>
        <w:rPr>
          <w:rFonts w:asciiTheme="minorEastAsia" w:hAnsiTheme="minorEastAsia" w:cs="宋体" w:hint="eastAsia"/>
          <w:color w:val="000000" w:themeColor="text1"/>
          <w:sz w:val="24"/>
          <w:szCs w:val="24"/>
        </w:rPr>
        <w:t>本区户籍“人户分离”的适龄儿童，由东丽区教育局统筹安排入学</w:t>
      </w:r>
      <w:r>
        <w:rPr>
          <w:rFonts w:asciiTheme="minorEastAsia" w:hAnsiTheme="minorEastAsia" w:cs="宋体" w:hint="eastAsia"/>
          <w:color w:val="000000" w:themeColor="text1"/>
          <w:sz w:val="24"/>
          <w:szCs w:val="24"/>
        </w:rPr>
        <w:t>；</w:t>
      </w:r>
      <w:r>
        <w:rPr>
          <w:rFonts w:asciiTheme="minorEastAsia" w:hAnsiTheme="minorEastAsia" w:cs="宋体" w:hint="eastAsia"/>
          <w:color w:val="000000" w:themeColor="text1"/>
          <w:sz w:val="24"/>
          <w:szCs w:val="24"/>
        </w:rPr>
        <w:t>“跨区人户分离”的适龄儿童，由户籍地所属区教育局先行统筹安排入学。因现行户籍政策无法实现“人户统一”，确需在实际居住地入学，由实际居住地所属区教育局统筹安排入学。</w:t>
      </w:r>
    </w:p>
    <w:p w:rsidR="00F33BB4" w:rsidRDefault="00A736D4">
      <w:pPr>
        <w:pStyle w:val="a8"/>
        <w:spacing w:line="320" w:lineRule="exact"/>
        <w:ind w:firstLine="482"/>
        <w:rPr>
          <w:rFonts w:ascii="黑体" w:eastAsia="黑体" w:hAnsi="黑体" w:cs="黑体"/>
          <w:b/>
          <w:bCs/>
          <w:color w:val="000000" w:themeColor="text1"/>
          <w:sz w:val="24"/>
          <w:szCs w:val="24"/>
        </w:rPr>
      </w:pPr>
      <w:r>
        <w:rPr>
          <w:rFonts w:ascii="黑体" w:eastAsia="黑体" w:hAnsi="黑体" w:cs="黑体" w:hint="eastAsia"/>
          <w:b/>
          <w:bCs/>
          <w:color w:val="000000" w:themeColor="text1"/>
          <w:sz w:val="24"/>
          <w:szCs w:val="24"/>
        </w:rPr>
        <w:t>二、报名时间</w:t>
      </w:r>
    </w:p>
    <w:p w:rsidR="00F33BB4" w:rsidRDefault="00A736D4">
      <w:pPr>
        <w:pStyle w:val="a8"/>
        <w:spacing w:line="320" w:lineRule="exact"/>
        <w:ind w:firstLine="480"/>
        <w:rPr>
          <w:rFonts w:ascii="宋体" w:eastAsia="宋体" w:hAnsi="宋体" w:cs="宋体"/>
          <w:sz w:val="24"/>
          <w:szCs w:val="24"/>
        </w:rPr>
      </w:pPr>
      <w:r>
        <w:rPr>
          <w:rFonts w:ascii="宋体" w:hAnsi="宋体"/>
          <w:sz w:val="24"/>
          <w:szCs w:val="24"/>
        </w:rPr>
        <w:t>1.</w:t>
      </w:r>
      <w:r>
        <w:rPr>
          <w:rFonts w:eastAsia="Arial Unicode MS" w:hint="eastAsia"/>
          <w:sz w:val="24"/>
          <w:szCs w:val="24"/>
          <w:lang w:val="zh-TW" w:eastAsia="zh-TW"/>
        </w:rPr>
        <w:t>线上报名：</w:t>
      </w:r>
      <w:r>
        <w:rPr>
          <w:rFonts w:ascii="宋体" w:hAnsi="宋体"/>
          <w:sz w:val="24"/>
          <w:szCs w:val="24"/>
        </w:rPr>
        <w:t>5</w:t>
      </w:r>
      <w:r>
        <w:rPr>
          <w:rFonts w:eastAsia="Arial Unicode MS" w:hint="eastAsia"/>
          <w:sz w:val="24"/>
          <w:szCs w:val="24"/>
          <w:lang w:val="zh-TW" w:eastAsia="zh-TW"/>
        </w:rPr>
        <w:t>月</w:t>
      </w:r>
      <w:r>
        <w:rPr>
          <w:rFonts w:ascii="宋体" w:hAnsi="宋体"/>
          <w:sz w:val="24"/>
          <w:szCs w:val="24"/>
        </w:rPr>
        <w:t>19</w:t>
      </w:r>
      <w:r>
        <w:rPr>
          <w:rFonts w:eastAsia="Arial Unicode MS" w:hint="eastAsia"/>
          <w:sz w:val="24"/>
          <w:szCs w:val="24"/>
          <w:lang w:val="zh-TW" w:eastAsia="zh-TW"/>
        </w:rPr>
        <w:t>日</w:t>
      </w:r>
      <w:r>
        <w:rPr>
          <w:rFonts w:ascii="宋体" w:hAnsi="宋体"/>
          <w:sz w:val="24"/>
          <w:szCs w:val="24"/>
        </w:rPr>
        <w:t>-2</w:t>
      </w:r>
      <w:r>
        <w:rPr>
          <w:rFonts w:ascii="宋体" w:hAnsi="宋体" w:hint="eastAsia"/>
          <w:sz w:val="24"/>
          <w:szCs w:val="24"/>
        </w:rPr>
        <w:t>4</w:t>
      </w:r>
      <w:r>
        <w:rPr>
          <w:rFonts w:eastAsia="Arial Unicode MS" w:hint="eastAsia"/>
          <w:sz w:val="24"/>
          <w:szCs w:val="24"/>
          <w:lang w:val="zh-TW" w:eastAsia="zh-TW"/>
        </w:rPr>
        <w:t>日</w:t>
      </w:r>
      <w:r>
        <w:rPr>
          <w:rFonts w:eastAsia="Arial Unicode MS" w:hint="eastAsia"/>
          <w:sz w:val="24"/>
          <w:szCs w:val="24"/>
        </w:rPr>
        <w:t xml:space="preserve"> </w:t>
      </w:r>
      <w:r>
        <w:rPr>
          <w:rFonts w:eastAsia="Arial Unicode MS" w:hint="eastAsia"/>
          <w:sz w:val="24"/>
          <w:szCs w:val="24"/>
          <w:lang w:val="zh-TW" w:eastAsia="zh-TW"/>
        </w:rPr>
        <w:t>。</w:t>
      </w:r>
    </w:p>
    <w:p w:rsidR="00F33BB4" w:rsidRDefault="00A736D4" w:rsidP="00A736D4">
      <w:pPr>
        <w:pStyle w:val="a8"/>
        <w:spacing w:line="320" w:lineRule="exact"/>
        <w:ind w:firstLine="480"/>
        <w:rPr>
          <w:rFonts w:asciiTheme="minorEastAsia" w:hAnsiTheme="minorEastAsia" w:cs="宋体"/>
          <w:b/>
          <w:bCs/>
          <w:color w:val="FF0000"/>
          <w:sz w:val="24"/>
          <w:szCs w:val="24"/>
        </w:rPr>
      </w:pPr>
      <w:r>
        <w:rPr>
          <w:rFonts w:ascii="宋体" w:hAnsi="宋体"/>
          <w:sz w:val="24"/>
          <w:szCs w:val="24"/>
        </w:rPr>
        <w:t>2.</w:t>
      </w:r>
      <w:r>
        <w:rPr>
          <w:rFonts w:eastAsia="Arial Unicode MS" w:hint="eastAsia"/>
          <w:sz w:val="24"/>
          <w:szCs w:val="24"/>
          <w:lang w:val="zh-TW" w:eastAsia="zh-TW"/>
        </w:rPr>
        <w:t>线下报名：</w:t>
      </w:r>
      <w:r>
        <w:rPr>
          <w:rFonts w:asciiTheme="minorEastAsia" w:hAnsiTheme="minorEastAsia" w:cs="宋体" w:hint="eastAsia"/>
          <w:b/>
          <w:bCs/>
          <w:color w:val="FF0000"/>
          <w:sz w:val="24"/>
          <w:szCs w:val="24"/>
        </w:rPr>
        <w:t>202</w:t>
      </w:r>
      <w:r>
        <w:rPr>
          <w:rFonts w:asciiTheme="minorEastAsia" w:hAnsiTheme="minorEastAsia" w:cs="宋体" w:hint="eastAsia"/>
          <w:b/>
          <w:bCs/>
          <w:color w:val="FF0000"/>
          <w:sz w:val="24"/>
          <w:szCs w:val="24"/>
        </w:rPr>
        <w:t>6</w:t>
      </w:r>
      <w:r>
        <w:rPr>
          <w:rFonts w:asciiTheme="minorEastAsia" w:hAnsiTheme="minorEastAsia" w:cs="宋体" w:hint="eastAsia"/>
          <w:b/>
          <w:bCs/>
          <w:color w:val="FF0000"/>
          <w:sz w:val="24"/>
          <w:szCs w:val="24"/>
        </w:rPr>
        <w:t>年</w:t>
      </w:r>
      <w:r>
        <w:rPr>
          <w:rFonts w:asciiTheme="minorEastAsia" w:hAnsiTheme="minorEastAsia" w:cs="宋体" w:hint="eastAsia"/>
          <w:b/>
          <w:bCs/>
          <w:color w:val="FF0000"/>
          <w:sz w:val="24"/>
          <w:szCs w:val="24"/>
        </w:rPr>
        <w:t>5</w:t>
      </w:r>
      <w:r>
        <w:rPr>
          <w:rFonts w:asciiTheme="minorEastAsia" w:hAnsiTheme="minorEastAsia" w:cs="宋体" w:hint="eastAsia"/>
          <w:b/>
          <w:bCs/>
          <w:color w:val="FF0000"/>
          <w:sz w:val="24"/>
          <w:szCs w:val="24"/>
        </w:rPr>
        <w:t>月</w:t>
      </w:r>
      <w:r>
        <w:rPr>
          <w:rFonts w:asciiTheme="minorEastAsia" w:hAnsiTheme="minorEastAsia" w:cs="宋体" w:hint="eastAsia"/>
          <w:b/>
          <w:bCs/>
          <w:color w:val="FF0000"/>
          <w:sz w:val="24"/>
          <w:szCs w:val="24"/>
        </w:rPr>
        <w:t>23</w:t>
      </w:r>
      <w:r>
        <w:rPr>
          <w:rFonts w:asciiTheme="minorEastAsia" w:hAnsiTheme="minorEastAsia" w:cs="宋体" w:hint="eastAsia"/>
          <w:b/>
          <w:bCs/>
          <w:color w:val="FF0000"/>
          <w:sz w:val="24"/>
          <w:szCs w:val="24"/>
        </w:rPr>
        <w:t>日</w:t>
      </w:r>
      <w:r>
        <w:rPr>
          <w:rFonts w:asciiTheme="minorEastAsia" w:hAnsiTheme="minorEastAsia" w:cs="宋体" w:hint="eastAsia"/>
          <w:b/>
          <w:bCs/>
          <w:color w:val="FF0000"/>
          <w:sz w:val="24"/>
          <w:szCs w:val="24"/>
        </w:rPr>
        <w:t>（</w:t>
      </w:r>
      <w:r>
        <w:rPr>
          <w:rFonts w:asciiTheme="minorEastAsia" w:hAnsiTheme="minorEastAsia" w:cs="宋体" w:hint="eastAsia"/>
          <w:b/>
          <w:bCs/>
          <w:color w:val="FF0000"/>
          <w:sz w:val="24"/>
          <w:szCs w:val="24"/>
        </w:rPr>
        <w:t>星期六</w:t>
      </w:r>
      <w:r>
        <w:rPr>
          <w:rFonts w:asciiTheme="minorEastAsia" w:hAnsiTheme="minorEastAsia" w:cs="宋体" w:hint="eastAsia"/>
          <w:b/>
          <w:bCs/>
          <w:color w:val="FF0000"/>
          <w:sz w:val="24"/>
          <w:szCs w:val="24"/>
        </w:rPr>
        <w:t>）</w:t>
      </w:r>
      <w:r>
        <w:rPr>
          <w:rFonts w:asciiTheme="minorEastAsia" w:hAnsiTheme="minorEastAsia" w:cs="宋体" w:hint="eastAsia"/>
          <w:b/>
          <w:bCs/>
          <w:color w:val="FF0000"/>
          <w:sz w:val="24"/>
          <w:szCs w:val="24"/>
        </w:rPr>
        <w:t>、</w:t>
      </w:r>
      <w:r>
        <w:rPr>
          <w:rFonts w:asciiTheme="minorEastAsia" w:hAnsiTheme="minorEastAsia" w:cs="宋体" w:hint="eastAsia"/>
          <w:b/>
          <w:bCs/>
          <w:color w:val="FF0000"/>
          <w:sz w:val="24"/>
          <w:szCs w:val="24"/>
        </w:rPr>
        <w:t>24</w:t>
      </w:r>
      <w:r>
        <w:rPr>
          <w:rFonts w:asciiTheme="minorEastAsia" w:hAnsiTheme="minorEastAsia" w:cs="宋体" w:hint="eastAsia"/>
          <w:b/>
          <w:bCs/>
          <w:color w:val="FF0000"/>
          <w:sz w:val="24"/>
          <w:szCs w:val="24"/>
        </w:rPr>
        <w:t>日</w:t>
      </w:r>
      <w:r>
        <w:rPr>
          <w:rFonts w:asciiTheme="minorEastAsia" w:hAnsiTheme="minorEastAsia" w:cs="宋体" w:hint="eastAsia"/>
          <w:b/>
          <w:bCs/>
          <w:color w:val="FF0000"/>
          <w:sz w:val="24"/>
          <w:szCs w:val="24"/>
        </w:rPr>
        <w:t>（</w:t>
      </w:r>
      <w:r>
        <w:rPr>
          <w:rFonts w:asciiTheme="minorEastAsia" w:hAnsiTheme="minorEastAsia" w:cs="宋体" w:hint="eastAsia"/>
          <w:b/>
          <w:bCs/>
          <w:color w:val="FF0000"/>
          <w:sz w:val="24"/>
          <w:szCs w:val="24"/>
        </w:rPr>
        <w:t>星期日</w:t>
      </w:r>
      <w:r>
        <w:rPr>
          <w:rFonts w:asciiTheme="minorEastAsia" w:hAnsiTheme="minorEastAsia" w:cs="宋体" w:hint="eastAsia"/>
          <w:b/>
          <w:bCs/>
          <w:color w:val="FF0000"/>
          <w:sz w:val="24"/>
          <w:szCs w:val="24"/>
        </w:rPr>
        <w:t>）</w:t>
      </w:r>
    </w:p>
    <w:p w:rsidR="00F33BB4" w:rsidRDefault="00A736D4">
      <w:pPr>
        <w:pStyle w:val="a8"/>
        <w:spacing w:line="320" w:lineRule="exact"/>
        <w:ind w:firstLineChars="800" w:firstLine="1928"/>
        <w:rPr>
          <w:rFonts w:asciiTheme="minorEastAsia" w:hAnsiTheme="minorEastAsia" w:cs="宋体"/>
          <w:b/>
          <w:bCs/>
          <w:color w:val="FF0000"/>
          <w:sz w:val="24"/>
          <w:szCs w:val="24"/>
        </w:rPr>
      </w:pPr>
      <w:r>
        <w:rPr>
          <w:rFonts w:asciiTheme="minorEastAsia" w:hAnsiTheme="minorEastAsia" w:cs="宋体" w:hint="eastAsia"/>
          <w:b/>
          <w:bCs/>
          <w:color w:val="FF0000"/>
          <w:sz w:val="24"/>
          <w:szCs w:val="24"/>
        </w:rPr>
        <w:t>上午</w:t>
      </w:r>
      <w:r>
        <w:rPr>
          <w:rFonts w:asciiTheme="minorEastAsia" w:hAnsiTheme="minorEastAsia" w:cs="宋体" w:hint="eastAsia"/>
          <w:b/>
          <w:bCs/>
          <w:color w:val="FF0000"/>
          <w:sz w:val="24"/>
          <w:szCs w:val="24"/>
        </w:rPr>
        <w:t xml:space="preserve">   8:30-11:30         </w:t>
      </w:r>
      <w:r>
        <w:rPr>
          <w:rFonts w:asciiTheme="minorEastAsia" w:hAnsiTheme="minorEastAsia" w:cs="宋体" w:hint="eastAsia"/>
          <w:b/>
          <w:bCs/>
          <w:color w:val="FF0000"/>
          <w:sz w:val="24"/>
          <w:szCs w:val="24"/>
        </w:rPr>
        <w:t>下午</w:t>
      </w:r>
      <w:r>
        <w:rPr>
          <w:rFonts w:asciiTheme="minorEastAsia" w:hAnsiTheme="minorEastAsia" w:cs="宋体" w:hint="eastAsia"/>
          <w:b/>
          <w:bCs/>
          <w:color w:val="FF0000"/>
          <w:sz w:val="24"/>
          <w:szCs w:val="24"/>
        </w:rPr>
        <w:t xml:space="preserve">   1:30-4:</w:t>
      </w:r>
      <w:r>
        <w:rPr>
          <w:rFonts w:asciiTheme="minorEastAsia" w:hAnsiTheme="minorEastAsia" w:cs="宋体" w:hint="eastAsia"/>
          <w:b/>
          <w:bCs/>
          <w:color w:val="FF0000"/>
          <w:sz w:val="24"/>
          <w:szCs w:val="24"/>
        </w:rPr>
        <w:t>3</w:t>
      </w:r>
      <w:r>
        <w:rPr>
          <w:rFonts w:asciiTheme="minorEastAsia" w:hAnsiTheme="minorEastAsia" w:cs="宋体" w:hint="eastAsia"/>
          <w:b/>
          <w:bCs/>
          <w:color w:val="FF0000"/>
          <w:sz w:val="24"/>
          <w:szCs w:val="24"/>
        </w:rPr>
        <w:t>0</w:t>
      </w:r>
    </w:p>
    <w:p w:rsidR="00F33BB4" w:rsidRDefault="00A736D4">
      <w:pPr>
        <w:spacing w:line="320" w:lineRule="exact"/>
        <w:ind w:firstLineChars="200" w:firstLine="480"/>
        <w:rPr>
          <w:rFonts w:asciiTheme="minorEastAsia" w:hAnsiTheme="minorEastAsia"/>
          <w:color w:val="000000" w:themeColor="text1"/>
          <w:sz w:val="24"/>
          <w:szCs w:val="24"/>
        </w:rPr>
      </w:pPr>
      <w:r>
        <w:rPr>
          <w:rFonts w:asciiTheme="minorEastAsia" w:hAnsiTheme="minorEastAsia" w:hint="eastAsia"/>
          <w:color w:val="000000" w:themeColor="text1"/>
          <w:sz w:val="24"/>
          <w:szCs w:val="24"/>
        </w:rPr>
        <w:t>报名地点：流芳小学一楼大厅。（</w:t>
      </w:r>
      <w:r>
        <w:rPr>
          <w:rFonts w:asciiTheme="minorEastAsia" w:hAnsiTheme="minorEastAsia" w:hint="eastAsia"/>
          <w:color w:val="000000" w:themeColor="text1"/>
          <w:sz w:val="24"/>
          <w:szCs w:val="24"/>
        </w:rPr>
        <w:t>录取顺序与报名顺序无关，请家长合理安排时间。</w:t>
      </w:r>
      <w:r>
        <w:rPr>
          <w:rFonts w:asciiTheme="minorEastAsia" w:hAnsiTheme="minorEastAsia" w:hint="eastAsia"/>
          <w:color w:val="000000" w:themeColor="text1"/>
          <w:sz w:val="24"/>
          <w:szCs w:val="24"/>
        </w:rPr>
        <w:t>）</w:t>
      </w:r>
    </w:p>
    <w:p w:rsidR="00F33BB4" w:rsidRDefault="00A736D4">
      <w:pPr>
        <w:pStyle w:val="a8"/>
        <w:spacing w:line="320" w:lineRule="exact"/>
        <w:ind w:firstLine="480"/>
        <w:rPr>
          <w:rFonts w:ascii="黑体" w:eastAsia="黑体" w:hAnsi="黑体" w:cs="黑体"/>
          <w:color w:val="000000" w:themeColor="text1"/>
          <w:sz w:val="24"/>
          <w:szCs w:val="24"/>
        </w:rPr>
      </w:pPr>
      <w:r>
        <w:rPr>
          <w:rFonts w:ascii="宋体" w:eastAsia="宋体" w:hAnsi="宋体" w:cs="宋体"/>
          <w:noProof/>
          <w:sz w:val="24"/>
          <w:szCs w:val="24"/>
        </w:rPr>
        <w:drawing>
          <wp:anchor distT="0" distB="0" distL="114300" distR="114300" simplePos="0" relativeHeight="251659264" behindDoc="0" locked="0" layoutInCell="1" allowOverlap="1">
            <wp:simplePos x="0" y="0"/>
            <wp:positionH relativeFrom="column">
              <wp:posOffset>5669280</wp:posOffset>
            </wp:positionH>
            <wp:positionV relativeFrom="paragraph">
              <wp:posOffset>195580</wp:posOffset>
            </wp:positionV>
            <wp:extent cx="971550" cy="971550"/>
            <wp:effectExtent l="0" t="0" r="0" b="0"/>
            <wp:wrapSquare wrapText="bothSides"/>
            <wp:docPr id="2" name="图片 2" descr="9888aab93f2d6d37328a4e772b09ba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888aab93f2d6d37328a4e772b09ba9b"/>
                    <pic:cNvPicPr>
                      <a:picLocks noChangeAspect="1"/>
                    </pic:cNvPicPr>
                  </pic:nvPicPr>
                  <pic:blipFill>
                    <a:blip r:embed="rId5" cstate="print"/>
                    <a:stretch>
                      <a:fillRect/>
                    </a:stretch>
                  </pic:blipFill>
                  <pic:spPr>
                    <a:xfrm>
                      <a:off x="0" y="0"/>
                      <a:ext cx="971550" cy="971550"/>
                    </a:xfrm>
                    <a:prstGeom prst="rect">
                      <a:avLst/>
                    </a:prstGeom>
                  </pic:spPr>
                </pic:pic>
              </a:graphicData>
            </a:graphic>
          </wp:anchor>
        </w:drawing>
      </w:r>
      <w:r>
        <w:rPr>
          <w:rFonts w:ascii="黑体" w:eastAsia="黑体" w:hAnsi="黑体" w:cs="黑体" w:hint="eastAsia"/>
          <w:b/>
          <w:bCs/>
          <w:color w:val="000000" w:themeColor="text1"/>
          <w:sz w:val="24"/>
          <w:szCs w:val="24"/>
        </w:rPr>
        <w:t>三、报名办法</w:t>
      </w:r>
    </w:p>
    <w:p w:rsidR="00F33BB4" w:rsidRDefault="00A736D4">
      <w:pPr>
        <w:spacing w:line="320" w:lineRule="exact"/>
        <w:ind w:firstLineChars="200" w:firstLine="448"/>
        <w:rPr>
          <w:rFonts w:ascii="宋体" w:eastAsia="宋体" w:hAnsi="宋体" w:cs="宋体"/>
          <w:sz w:val="24"/>
          <w:szCs w:val="24"/>
        </w:rPr>
      </w:pPr>
      <w:r>
        <w:rPr>
          <w:rFonts w:asciiTheme="minorEastAsia" w:hAnsiTheme="minorEastAsia" w:cs="宋体" w:hint="eastAsia"/>
          <w:color w:val="000000" w:themeColor="text1"/>
          <w:spacing w:val="-8"/>
          <w:sz w:val="24"/>
          <w:szCs w:val="24"/>
        </w:rPr>
        <w:t>（一）</w:t>
      </w:r>
      <w:r>
        <w:rPr>
          <w:rFonts w:asciiTheme="minorEastAsia" w:hAnsiTheme="minorEastAsia" w:cs="宋体" w:hint="eastAsia"/>
          <w:color w:val="000000" w:themeColor="text1"/>
          <w:sz w:val="24"/>
          <w:szCs w:val="24"/>
        </w:rPr>
        <w:t>本片符合招生条件的适龄儿童</w:t>
      </w:r>
      <w:r>
        <w:rPr>
          <w:rStyle w:val="NormalCharacter"/>
          <w:rFonts w:asciiTheme="minorEastAsia" w:hAnsiTheme="minorEastAsia" w:cs="宋体" w:hint="eastAsia"/>
          <w:color w:val="000000" w:themeColor="text1"/>
          <w:sz w:val="24"/>
          <w:szCs w:val="24"/>
        </w:rPr>
        <w:t>，</w:t>
      </w:r>
      <w:r>
        <w:rPr>
          <w:rFonts w:ascii="宋体" w:eastAsia="宋体" w:hAnsi="宋体" w:cs="宋体" w:hint="eastAsia"/>
          <w:sz w:val="24"/>
          <w:szCs w:val="24"/>
        </w:rPr>
        <w:t>家长可结合实际情况选择线上或线下一种报名方式办理。</w:t>
      </w:r>
    </w:p>
    <w:p w:rsidR="00F33BB4" w:rsidRDefault="00A736D4">
      <w:pPr>
        <w:pStyle w:val="a0"/>
        <w:spacing w:line="320" w:lineRule="exact"/>
        <w:ind w:firstLineChars="200" w:firstLine="448"/>
        <w:rPr>
          <w:rFonts w:ascii="宋体" w:eastAsia="宋体" w:hAnsi="宋体" w:cs="宋体"/>
          <w:sz w:val="24"/>
          <w:szCs w:val="24"/>
        </w:rPr>
      </w:pPr>
      <w:r>
        <w:rPr>
          <w:rFonts w:asciiTheme="minorEastAsia" w:hAnsiTheme="minorEastAsia" w:cs="宋体" w:hint="eastAsia"/>
          <w:color w:val="000000" w:themeColor="text1"/>
          <w:spacing w:val="-8"/>
          <w:sz w:val="24"/>
          <w:szCs w:val="24"/>
        </w:rPr>
        <w:t>1.</w:t>
      </w:r>
      <w:r>
        <w:rPr>
          <w:rFonts w:ascii="宋体" w:eastAsia="宋体" w:hAnsi="宋体" w:cs="宋体" w:hint="eastAsia"/>
          <w:sz w:val="24"/>
          <w:szCs w:val="24"/>
        </w:rPr>
        <w:t>线上报名：适龄儿童家长实名认证后登录“津心办”</w:t>
      </w:r>
      <w:r>
        <w:rPr>
          <w:rFonts w:ascii="宋体" w:eastAsia="宋体" w:hAnsi="宋体" w:cs="宋体" w:hint="eastAsia"/>
          <w:sz w:val="24"/>
          <w:szCs w:val="24"/>
        </w:rPr>
        <w:t>APP</w:t>
      </w:r>
      <w:r>
        <w:rPr>
          <w:rFonts w:ascii="宋体" w:eastAsia="宋体" w:hAnsi="宋体" w:cs="宋体" w:hint="eastAsia"/>
          <w:sz w:val="24"/>
          <w:szCs w:val="24"/>
        </w:rPr>
        <w:t>，从“高效办成一件事”专区中进入“教育入学”场景，完成线上报名操作。（</w:t>
      </w:r>
      <w:r>
        <w:rPr>
          <w:rFonts w:ascii="宋体" w:eastAsia="宋体" w:hAnsi="宋体" w:cs="宋体" w:hint="eastAsia"/>
          <w:b/>
          <w:bCs/>
          <w:sz w:val="24"/>
          <w:szCs w:val="24"/>
          <w:u w:val="single"/>
        </w:rPr>
        <w:t>具体操作流程可扫码查看</w:t>
      </w:r>
      <w:r>
        <w:rPr>
          <w:rFonts w:ascii="宋体" w:eastAsia="宋体" w:hAnsi="宋体" w:cs="宋体" w:hint="eastAsia"/>
          <w:sz w:val="24"/>
          <w:szCs w:val="24"/>
          <w:u w:val="single"/>
        </w:rPr>
        <w:t>）</w:t>
      </w:r>
    </w:p>
    <w:p w:rsidR="00F33BB4" w:rsidRDefault="00A736D4">
      <w:pPr>
        <w:pStyle w:val="a0"/>
        <w:numPr>
          <w:ilvl w:val="0"/>
          <w:numId w:val="1"/>
        </w:num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线下报名：本片符合招生条件的适龄儿童，由家长</w:t>
      </w:r>
      <w:r>
        <w:rPr>
          <w:rFonts w:ascii="宋体" w:eastAsia="宋体" w:hAnsi="宋体" w:cs="宋体" w:hint="eastAsia"/>
          <w:b/>
          <w:sz w:val="24"/>
          <w:szCs w:val="24"/>
        </w:rPr>
        <w:t>携带居民户口簿、合法固定居所的证明（原件、复印件）</w:t>
      </w:r>
      <w:r>
        <w:rPr>
          <w:rFonts w:ascii="宋体" w:eastAsia="宋体" w:hAnsi="宋体" w:cs="宋体" w:hint="eastAsia"/>
          <w:sz w:val="24"/>
          <w:szCs w:val="24"/>
        </w:rPr>
        <w:t>在规定时间内入校验证</w:t>
      </w:r>
      <w:r>
        <w:rPr>
          <w:rFonts w:ascii="宋体" w:eastAsia="宋体" w:hAnsi="宋体" w:cs="宋体" w:hint="eastAsia"/>
          <w:sz w:val="24"/>
          <w:szCs w:val="24"/>
        </w:rPr>
        <w:t>登记</w:t>
      </w:r>
      <w:r>
        <w:rPr>
          <w:rFonts w:ascii="宋体" w:eastAsia="宋体" w:hAnsi="宋体" w:cs="宋体" w:hint="eastAsia"/>
          <w:sz w:val="24"/>
          <w:szCs w:val="24"/>
        </w:rPr>
        <w:t>。</w:t>
      </w:r>
    </w:p>
    <w:p w:rsidR="00F33BB4" w:rsidRDefault="00A736D4">
      <w:pPr>
        <w:pStyle w:val="a0"/>
        <w:numPr>
          <w:ilvl w:val="0"/>
          <w:numId w:val="1"/>
        </w:numPr>
        <w:spacing w:line="320" w:lineRule="exact"/>
        <w:ind w:firstLineChars="200" w:firstLine="480"/>
        <w:rPr>
          <w:rFonts w:ascii="宋体" w:eastAsia="宋体" w:hAnsi="宋体" w:cs="宋体"/>
          <w:sz w:val="24"/>
          <w:szCs w:val="24"/>
        </w:rPr>
      </w:pPr>
      <w:r>
        <w:rPr>
          <w:rFonts w:asciiTheme="minorEastAsia" w:eastAsiaTheme="minorEastAsia" w:hAnsiTheme="minorEastAsia" w:cstheme="minorEastAsia" w:hint="eastAsia"/>
          <w:color w:val="000000" w:themeColor="text1"/>
          <w:sz w:val="24"/>
          <w:szCs w:val="24"/>
        </w:rPr>
        <w:t>2026</w:t>
      </w:r>
      <w:r>
        <w:rPr>
          <w:rFonts w:asciiTheme="minorEastAsia" w:eastAsiaTheme="minorEastAsia" w:hAnsiTheme="minorEastAsia" w:cstheme="minorEastAsia" w:hint="eastAsia"/>
          <w:color w:val="000000" w:themeColor="text1"/>
          <w:sz w:val="24"/>
          <w:szCs w:val="24"/>
        </w:rPr>
        <w:t>年</w:t>
      </w:r>
      <w:r>
        <w:rPr>
          <w:rFonts w:asciiTheme="minorEastAsia" w:eastAsiaTheme="minorEastAsia" w:hAnsiTheme="minorEastAsia" w:cstheme="minorEastAsia" w:hint="eastAsia"/>
          <w:color w:val="000000" w:themeColor="text1"/>
          <w:sz w:val="24"/>
          <w:szCs w:val="24"/>
        </w:rPr>
        <w:t>4</w:t>
      </w:r>
      <w:r>
        <w:rPr>
          <w:rFonts w:asciiTheme="minorEastAsia" w:eastAsiaTheme="minorEastAsia" w:hAnsiTheme="minorEastAsia" w:cstheme="minorEastAsia" w:hint="eastAsia"/>
          <w:color w:val="000000" w:themeColor="text1"/>
          <w:sz w:val="24"/>
          <w:szCs w:val="24"/>
        </w:rPr>
        <w:t>月预约成功的居住证持有人随迁子女，不用再次到校进行入学登记，后期由教育局根据登记人数和学校资源分布情况，统筹安排入学，请等待学校通知录取结果，在此期间持续缴纳社保。</w:t>
      </w:r>
    </w:p>
    <w:p w:rsidR="00F33BB4" w:rsidRDefault="00A736D4">
      <w:pPr>
        <w:pStyle w:val="a8"/>
        <w:spacing w:line="320" w:lineRule="exact"/>
        <w:ind w:firstLine="482"/>
        <w:rPr>
          <w:rFonts w:ascii="黑体" w:eastAsia="黑体" w:hAnsi="黑体" w:cs="黑体"/>
          <w:b/>
          <w:bCs/>
          <w:sz w:val="24"/>
          <w:szCs w:val="24"/>
        </w:rPr>
      </w:pPr>
      <w:r>
        <w:rPr>
          <w:rFonts w:ascii="黑体" w:eastAsia="黑体" w:hAnsi="黑体" w:cs="黑体" w:hint="eastAsia"/>
          <w:b/>
          <w:bCs/>
          <w:sz w:val="24"/>
          <w:szCs w:val="24"/>
        </w:rPr>
        <w:t>四、注意事项</w:t>
      </w:r>
    </w:p>
    <w:p w:rsidR="00F33BB4" w:rsidRDefault="00A736D4">
      <w:pPr>
        <w:spacing w:line="320" w:lineRule="exact"/>
        <w:ind w:firstLineChars="200" w:firstLine="480"/>
        <w:rPr>
          <w:rFonts w:asciiTheme="minorEastAsia" w:hAnsiTheme="minorEastAsia" w:cs="宋体"/>
          <w:color w:val="000000" w:themeColor="text1"/>
          <w:sz w:val="24"/>
          <w:szCs w:val="24"/>
        </w:rPr>
      </w:pPr>
      <w:r>
        <w:rPr>
          <w:rFonts w:asciiTheme="minorEastAsia" w:hAnsiTheme="minorEastAsia" w:hint="eastAsia"/>
          <w:color w:val="000000" w:themeColor="text1"/>
          <w:sz w:val="24"/>
          <w:szCs w:val="24"/>
        </w:rPr>
        <w:t>1.</w:t>
      </w:r>
      <w:r>
        <w:rPr>
          <w:rFonts w:asciiTheme="minorEastAsia" w:hAnsiTheme="minorEastAsia" w:hint="eastAsia"/>
          <w:color w:val="000000" w:themeColor="text1"/>
          <w:sz w:val="24"/>
          <w:szCs w:val="24"/>
        </w:rPr>
        <w:t>完成线上报名后可在“津心办”</w:t>
      </w:r>
      <w:r>
        <w:rPr>
          <w:rFonts w:asciiTheme="minorEastAsia" w:hAnsiTheme="minorEastAsia" w:hint="eastAsia"/>
          <w:color w:val="000000" w:themeColor="text1"/>
          <w:sz w:val="24"/>
          <w:szCs w:val="24"/>
        </w:rPr>
        <w:t>APP</w:t>
      </w:r>
      <w:r>
        <w:rPr>
          <w:rFonts w:asciiTheme="minorEastAsia" w:hAnsiTheme="minorEastAsia" w:hint="eastAsia"/>
          <w:color w:val="000000" w:themeColor="text1"/>
          <w:sz w:val="24"/>
          <w:szCs w:val="24"/>
        </w:rPr>
        <w:t>查看录取结果。</w:t>
      </w:r>
    </w:p>
    <w:p w:rsidR="00F33BB4" w:rsidRDefault="00A736D4">
      <w:pPr>
        <w:pStyle w:val="a6"/>
        <w:widowControl w:val="0"/>
        <w:shd w:val="clear" w:color="auto" w:fill="FFFFFF"/>
        <w:spacing w:before="0" w:beforeAutospacing="0" w:after="0" w:afterAutospacing="0" w:line="320" w:lineRule="exact"/>
        <w:ind w:firstLineChars="200" w:firstLine="48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w:t>
      </w:r>
      <w:r>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线下报名，一名家长和适龄儿童带材料进入学校，请遵守秩序，听从现场工作人员安排。</w:t>
      </w:r>
    </w:p>
    <w:p w:rsidR="00F33BB4" w:rsidRDefault="00A736D4">
      <w:pPr>
        <w:pStyle w:val="a6"/>
        <w:widowControl w:val="0"/>
        <w:shd w:val="clear" w:color="auto" w:fill="FFFFFF"/>
        <w:spacing w:before="0" w:beforeAutospacing="0" w:after="0" w:afterAutospacing="0" w:line="320" w:lineRule="exact"/>
        <w:ind w:firstLineChars="200" w:firstLine="480"/>
        <w:rPr>
          <w:rFonts w:asciiTheme="minorEastAsia" w:eastAsiaTheme="minorEastAsia" w:hAnsiTheme="minorEastAsia"/>
          <w:color w:val="000000" w:themeColor="text1"/>
          <w:shd w:val="clear" w:color="auto" w:fill="FFFFFF"/>
        </w:rPr>
      </w:pPr>
      <w:r>
        <w:rPr>
          <w:rFonts w:asciiTheme="minorEastAsia" w:hAnsiTheme="minorEastAsia" w:hint="eastAsia"/>
          <w:color w:val="000000" w:themeColor="text1"/>
        </w:rPr>
        <w:t>3.</w:t>
      </w:r>
      <w:r>
        <w:rPr>
          <w:rFonts w:asciiTheme="minorEastAsia" w:hAnsiTheme="minorEastAsia" w:hint="eastAsia"/>
          <w:color w:val="000000" w:themeColor="text1"/>
        </w:rPr>
        <w:t>家长应保证所提供的证件及其他证明材料属实。如证件、证明不属实，您的孩子将失去</w:t>
      </w:r>
      <w:r>
        <w:rPr>
          <w:rFonts w:asciiTheme="minorEastAsia" w:hAnsiTheme="minorEastAsia" w:hint="eastAsia"/>
          <w:color w:val="000000" w:themeColor="text1"/>
        </w:rPr>
        <w:t>本校</w:t>
      </w:r>
      <w:bookmarkStart w:id="0" w:name="_GoBack"/>
      <w:bookmarkEnd w:id="0"/>
      <w:r>
        <w:rPr>
          <w:rFonts w:asciiTheme="minorEastAsia" w:hAnsiTheme="minorEastAsia" w:hint="eastAsia"/>
          <w:color w:val="000000" w:themeColor="text1"/>
        </w:rPr>
        <w:t>入学资格。</w:t>
      </w:r>
    </w:p>
    <w:p w:rsidR="00F33BB4" w:rsidRDefault="00A736D4">
      <w:pPr>
        <w:pStyle w:val="a6"/>
        <w:widowControl w:val="0"/>
        <w:shd w:val="clear" w:color="auto" w:fill="FFFFFF"/>
        <w:spacing w:before="0" w:beforeAutospacing="0" w:after="0" w:afterAutospacing="0" w:line="320" w:lineRule="exact"/>
        <w:ind w:firstLineChars="200" w:firstLine="480"/>
        <w:rPr>
          <w:rFonts w:asciiTheme="minorEastAsia" w:eastAsiaTheme="minorEastAsia" w:hAnsiTheme="minorEastAsia"/>
          <w:color w:val="000000" w:themeColor="text1"/>
          <w:shd w:val="clear" w:color="auto" w:fill="FFFFFF"/>
        </w:rPr>
      </w:pPr>
      <w:r>
        <w:rPr>
          <w:rFonts w:asciiTheme="minorEastAsia" w:eastAsiaTheme="minorEastAsia" w:hAnsiTheme="minorEastAsia" w:hint="eastAsia"/>
          <w:color w:val="000000" w:themeColor="text1"/>
        </w:rPr>
        <w:t>4.</w:t>
      </w:r>
      <w:r>
        <w:rPr>
          <w:rFonts w:asciiTheme="minorEastAsia" w:hAnsiTheme="minorEastAsia" w:hint="eastAsia"/>
          <w:b/>
          <w:bCs/>
          <w:color w:val="FF0000"/>
        </w:rPr>
        <w:t>适龄儿童确因身体状况需要延缓入学的</w:t>
      </w:r>
      <w:r>
        <w:rPr>
          <w:rFonts w:asciiTheme="minorEastAsia" w:hAnsiTheme="minorEastAsia" w:hint="eastAsia"/>
          <w:color w:val="000000" w:themeColor="text1"/>
        </w:rPr>
        <w:t>，由其父母或者其他法定监护人带有效证明于</w:t>
      </w:r>
      <w:r>
        <w:rPr>
          <w:rFonts w:asciiTheme="minorEastAsia" w:hAnsiTheme="minorEastAsia" w:hint="eastAsia"/>
          <w:color w:val="000000" w:themeColor="text1"/>
        </w:rPr>
        <w:t>5</w:t>
      </w:r>
      <w:r>
        <w:rPr>
          <w:rFonts w:asciiTheme="minorEastAsia" w:hAnsiTheme="minorEastAsia" w:hint="eastAsia"/>
          <w:color w:val="000000" w:themeColor="text1"/>
        </w:rPr>
        <w:t>月</w:t>
      </w:r>
      <w:r>
        <w:rPr>
          <w:rFonts w:asciiTheme="minorEastAsia" w:hAnsiTheme="minorEastAsia" w:hint="eastAsia"/>
          <w:color w:val="000000" w:themeColor="text1"/>
        </w:rPr>
        <w:t>23</w:t>
      </w:r>
      <w:r>
        <w:rPr>
          <w:rFonts w:asciiTheme="minorEastAsia" w:hAnsiTheme="minorEastAsia" w:hint="eastAsia"/>
          <w:color w:val="000000" w:themeColor="text1"/>
        </w:rPr>
        <w:t>日到户籍所在地所属学区片学校提出申请。</w:t>
      </w:r>
    </w:p>
    <w:p w:rsidR="00F33BB4" w:rsidRDefault="00A736D4">
      <w:pPr>
        <w:spacing w:line="320" w:lineRule="exact"/>
        <w:ind w:firstLineChars="200"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5</w:t>
      </w:r>
      <w:r>
        <w:rPr>
          <w:rFonts w:asciiTheme="minorEastAsia" w:hAnsiTheme="minorEastAsia" w:cs="宋体" w:hint="eastAsia"/>
          <w:color w:val="000000" w:themeColor="text1"/>
          <w:sz w:val="24"/>
          <w:szCs w:val="24"/>
        </w:rPr>
        <w:t>.</w:t>
      </w:r>
      <w:r>
        <w:rPr>
          <w:rFonts w:asciiTheme="minorEastAsia" w:hAnsiTheme="minorEastAsia" w:cs="宋体" w:hint="eastAsia"/>
          <w:color w:val="000000" w:themeColor="text1"/>
          <w:sz w:val="24"/>
          <w:szCs w:val="24"/>
        </w:rPr>
        <w:t>2025</w:t>
      </w:r>
      <w:r>
        <w:rPr>
          <w:rFonts w:asciiTheme="minorEastAsia" w:hAnsiTheme="minorEastAsia" w:cs="宋体" w:hint="eastAsia"/>
          <w:color w:val="000000" w:themeColor="text1"/>
          <w:sz w:val="24"/>
          <w:szCs w:val="24"/>
        </w:rPr>
        <w:t>年延缓入学的学生，请家长携带去年填写的延迟入学申请表及时到户籍所在地所属学区片学校进行线上或</w:t>
      </w:r>
      <w:r>
        <w:rPr>
          <w:rFonts w:asciiTheme="minorEastAsia" w:hAnsiTheme="minorEastAsia" w:hint="eastAsia"/>
          <w:color w:val="000000" w:themeColor="text1"/>
          <w:sz w:val="24"/>
          <w:szCs w:val="24"/>
        </w:rPr>
        <w:t>线下</w:t>
      </w:r>
      <w:r>
        <w:rPr>
          <w:rFonts w:asciiTheme="minorEastAsia" w:hAnsiTheme="minorEastAsia" w:hint="eastAsia"/>
          <w:color w:val="000000" w:themeColor="text1"/>
          <w:sz w:val="24"/>
          <w:szCs w:val="24"/>
        </w:rPr>
        <w:t>报名。</w:t>
      </w:r>
    </w:p>
    <w:p w:rsidR="00F33BB4" w:rsidRDefault="00A736D4">
      <w:pPr>
        <w:pStyle w:val="a0"/>
        <w:spacing w:line="320" w:lineRule="exact"/>
        <w:ind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6.</w:t>
      </w:r>
      <w:r>
        <w:rPr>
          <w:rFonts w:asciiTheme="minorEastAsia" w:hAnsiTheme="minorEastAsia" w:cs="宋体" w:hint="eastAsia"/>
          <w:color w:val="000000" w:themeColor="text1"/>
          <w:sz w:val="24"/>
          <w:szCs w:val="24"/>
        </w:rPr>
        <w:t>报名时间截止到</w:t>
      </w:r>
      <w:r>
        <w:rPr>
          <w:rFonts w:asciiTheme="minorEastAsia" w:hAnsiTheme="minorEastAsia" w:cs="宋体" w:hint="eastAsia"/>
          <w:color w:val="000000" w:themeColor="text1"/>
          <w:sz w:val="24"/>
          <w:szCs w:val="24"/>
        </w:rPr>
        <w:t>2026</w:t>
      </w:r>
      <w:r>
        <w:rPr>
          <w:rFonts w:asciiTheme="minorEastAsia" w:hAnsiTheme="minorEastAsia" w:cs="宋体" w:hint="eastAsia"/>
          <w:color w:val="000000" w:themeColor="text1"/>
          <w:sz w:val="24"/>
          <w:szCs w:val="24"/>
        </w:rPr>
        <w:t>年</w:t>
      </w:r>
      <w:r>
        <w:rPr>
          <w:rFonts w:asciiTheme="minorEastAsia" w:hAnsiTheme="minorEastAsia" w:cs="宋体" w:hint="eastAsia"/>
          <w:color w:val="000000" w:themeColor="text1"/>
          <w:sz w:val="24"/>
          <w:szCs w:val="24"/>
        </w:rPr>
        <w:t>5</w:t>
      </w:r>
      <w:r>
        <w:rPr>
          <w:rFonts w:asciiTheme="minorEastAsia" w:hAnsiTheme="minorEastAsia" w:cs="宋体" w:hint="eastAsia"/>
          <w:color w:val="000000" w:themeColor="text1"/>
          <w:sz w:val="24"/>
          <w:szCs w:val="24"/>
        </w:rPr>
        <w:t>月</w:t>
      </w:r>
      <w:r>
        <w:rPr>
          <w:rFonts w:asciiTheme="minorEastAsia" w:hAnsiTheme="minorEastAsia" w:cs="宋体" w:hint="eastAsia"/>
          <w:color w:val="000000" w:themeColor="text1"/>
          <w:sz w:val="24"/>
          <w:szCs w:val="24"/>
        </w:rPr>
        <w:t>24</w:t>
      </w:r>
      <w:r>
        <w:rPr>
          <w:rFonts w:asciiTheme="minorEastAsia" w:hAnsiTheme="minorEastAsia" w:cs="宋体" w:hint="eastAsia"/>
          <w:color w:val="000000" w:themeColor="text1"/>
          <w:sz w:val="24"/>
          <w:szCs w:val="24"/>
        </w:rPr>
        <w:t>日</w:t>
      </w:r>
      <w:r>
        <w:rPr>
          <w:rFonts w:asciiTheme="minorEastAsia" w:hAnsiTheme="minorEastAsia" w:cs="宋体" w:hint="eastAsia"/>
          <w:color w:val="000000" w:themeColor="text1"/>
          <w:sz w:val="24"/>
          <w:szCs w:val="24"/>
        </w:rPr>
        <w:t>16:30</w:t>
      </w:r>
      <w:r>
        <w:rPr>
          <w:rFonts w:asciiTheme="minorEastAsia" w:hAnsiTheme="minorEastAsia" w:cs="宋体" w:hint="eastAsia"/>
          <w:color w:val="000000" w:themeColor="text1"/>
          <w:sz w:val="24"/>
          <w:szCs w:val="24"/>
        </w:rPr>
        <w:t>时，逾期不再办理。</w:t>
      </w:r>
    </w:p>
    <w:p w:rsidR="00F33BB4" w:rsidRDefault="00A736D4">
      <w:pPr>
        <w:spacing w:line="320" w:lineRule="exact"/>
        <w:ind w:firstLineChars="200" w:firstLine="482"/>
        <w:rPr>
          <w:rFonts w:ascii="黑体" w:eastAsia="黑体" w:hAnsi="黑体" w:cs="黑体"/>
          <w:b/>
          <w:bCs/>
          <w:sz w:val="24"/>
          <w:szCs w:val="24"/>
        </w:rPr>
      </w:pPr>
      <w:r>
        <w:rPr>
          <w:rFonts w:ascii="黑体" w:eastAsia="黑体" w:hAnsi="黑体" w:cs="黑体" w:hint="eastAsia"/>
          <w:b/>
          <w:bCs/>
          <w:sz w:val="24"/>
          <w:szCs w:val="24"/>
        </w:rPr>
        <w:t>温馨提示：</w:t>
      </w:r>
    </w:p>
    <w:p w:rsidR="00F33BB4" w:rsidRDefault="00A736D4">
      <w:pPr>
        <w:spacing w:line="320" w:lineRule="exact"/>
        <w:ind w:firstLineChars="200" w:firstLine="480"/>
        <w:rPr>
          <w:color w:val="548DD4" w:themeColor="text2" w:themeTint="99"/>
          <w:sz w:val="24"/>
          <w:szCs w:val="24"/>
        </w:rPr>
      </w:pPr>
      <w:r>
        <w:rPr>
          <w:rFonts w:asciiTheme="minorEastAsia" w:hAnsiTheme="minorEastAsia" w:cs="宋体" w:hint="eastAsia"/>
          <w:color w:val="000000" w:themeColor="text1"/>
          <w:sz w:val="24"/>
          <w:szCs w:val="24"/>
        </w:rPr>
        <w:t>1.</w:t>
      </w:r>
      <w:r>
        <w:rPr>
          <w:rFonts w:asciiTheme="minorEastAsia" w:hAnsiTheme="minorEastAsia" w:cs="宋体" w:hint="eastAsia"/>
          <w:b/>
          <w:bCs/>
          <w:color w:val="548DD4" w:themeColor="text2" w:themeTint="99"/>
          <w:sz w:val="24"/>
          <w:szCs w:val="24"/>
        </w:rPr>
        <w:t>学校依据资助政策，义务教育阶段建档立卡学生，以及非建档立卡的家庭经济困难残疾学生、农村低保家庭学生、农村特困救助供养学生等四类家庭经济困难非寄宿生享受学生生活补助（免学费），符合上述条件的学生请到校咨询</w:t>
      </w:r>
      <w:r>
        <w:rPr>
          <w:rFonts w:asciiTheme="minorEastAsia" w:hAnsiTheme="minorEastAsia" w:cs="宋体" w:hint="eastAsia"/>
          <w:b/>
          <w:bCs/>
          <w:color w:val="548DD4" w:themeColor="text2" w:themeTint="99"/>
          <w:sz w:val="24"/>
          <w:szCs w:val="24"/>
        </w:rPr>
        <w:t>。</w:t>
      </w:r>
    </w:p>
    <w:p w:rsidR="00F33BB4" w:rsidRDefault="00A736D4">
      <w:pPr>
        <w:pStyle w:val="a0"/>
        <w:spacing w:line="320" w:lineRule="exact"/>
        <w:ind w:firstLine="480"/>
        <w:rPr>
          <w:sz w:val="24"/>
          <w:szCs w:val="24"/>
        </w:rPr>
      </w:pPr>
      <w:r>
        <w:rPr>
          <w:rFonts w:asciiTheme="minorEastAsia" w:eastAsiaTheme="minorEastAsia" w:hAnsiTheme="minorEastAsia" w:cstheme="minorEastAsia" w:hint="eastAsia"/>
          <w:color w:val="000000" w:themeColor="text1"/>
          <w:sz w:val="24"/>
          <w:szCs w:val="24"/>
        </w:rPr>
        <w:t>2.</w:t>
      </w:r>
      <w:r>
        <w:rPr>
          <w:rFonts w:asciiTheme="minorEastAsia" w:eastAsiaTheme="minorEastAsia" w:hAnsiTheme="minorEastAsia" w:cstheme="minorEastAsia" w:hint="eastAsia"/>
          <w:color w:val="000000" w:themeColor="text1"/>
          <w:sz w:val="24"/>
          <w:szCs w:val="24"/>
        </w:rPr>
        <w:t>儿童入学后，将提交儿童预防接种证。</w:t>
      </w:r>
    </w:p>
    <w:p w:rsidR="00F33BB4" w:rsidRDefault="00A736D4" w:rsidP="00A736D4">
      <w:pPr>
        <w:pStyle w:val="a8"/>
        <w:spacing w:line="320" w:lineRule="exact"/>
        <w:ind w:firstLine="482"/>
        <w:rPr>
          <w:rFonts w:asciiTheme="minorEastAsia" w:hAnsiTheme="minorEastAsia"/>
          <w:b/>
          <w:bCs/>
          <w:color w:val="FF0000"/>
          <w:sz w:val="24"/>
          <w:szCs w:val="24"/>
        </w:rPr>
      </w:pPr>
      <w:r>
        <w:rPr>
          <w:rFonts w:ascii="黑体" w:eastAsia="黑体" w:hAnsi="黑体" w:cs="黑体" w:hint="eastAsia"/>
          <w:b/>
          <w:bCs/>
          <w:color w:val="000000" w:themeColor="text1"/>
          <w:sz w:val="24"/>
          <w:szCs w:val="24"/>
        </w:rPr>
        <w:t>五、咨询电话</w:t>
      </w:r>
      <w:r>
        <w:rPr>
          <w:rFonts w:ascii="黑体" w:eastAsia="黑体" w:hAnsi="黑体" w:cs="黑体" w:hint="eastAsia"/>
          <w:b/>
          <w:bCs/>
          <w:color w:val="000000" w:themeColor="text1"/>
          <w:sz w:val="24"/>
          <w:szCs w:val="24"/>
        </w:rPr>
        <w:t>：</w:t>
      </w:r>
      <w:r>
        <w:rPr>
          <w:rFonts w:ascii="黑体" w:eastAsia="黑体" w:hAnsi="黑体" w:cs="黑体" w:hint="eastAsia"/>
          <w:b/>
          <w:bCs/>
          <w:color w:val="000000" w:themeColor="text1"/>
          <w:sz w:val="24"/>
          <w:szCs w:val="24"/>
        </w:rPr>
        <w:t xml:space="preserve">   </w:t>
      </w:r>
      <w:r>
        <w:rPr>
          <w:rFonts w:asciiTheme="minorEastAsia" w:hAnsiTheme="minorEastAsia" w:hint="eastAsia"/>
          <w:b/>
          <w:bCs/>
          <w:color w:val="FF0000"/>
          <w:sz w:val="24"/>
          <w:szCs w:val="24"/>
        </w:rPr>
        <w:t>58090531   58090513</w:t>
      </w:r>
    </w:p>
    <w:p w:rsidR="00F33BB4" w:rsidRDefault="00A736D4">
      <w:pPr>
        <w:pStyle w:val="a8"/>
        <w:spacing w:line="320" w:lineRule="exact"/>
        <w:ind w:firstLineChars="400" w:firstLine="964"/>
        <w:rPr>
          <w:rFonts w:ascii="宋体" w:eastAsia="宋体" w:hAnsi="宋体" w:cs="宋体"/>
          <w:sz w:val="24"/>
          <w:szCs w:val="24"/>
        </w:rPr>
      </w:pPr>
      <w:r>
        <w:rPr>
          <w:rFonts w:asciiTheme="minorEastAsia" w:hAnsiTheme="minorEastAsia" w:hint="eastAsia"/>
          <w:b/>
          <w:bCs/>
          <w:color w:val="FF0000"/>
          <w:sz w:val="24"/>
          <w:szCs w:val="24"/>
        </w:rPr>
        <w:t>咨询时间：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11</w:t>
      </w:r>
      <w:r>
        <w:rPr>
          <w:rFonts w:ascii="宋体" w:eastAsia="宋体" w:hAnsi="宋体" w:cs="宋体" w:hint="eastAsia"/>
          <w:sz w:val="24"/>
          <w:szCs w:val="24"/>
        </w:rPr>
        <w:t>日—</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15</w:t>
      </w:r>
      <w:r>
        <w:rPr>
          <w:rFonts w:ascii="宋体" w:eastAsia="宋体" w:hAnsi="宋体" w:cs="宋体" w:hint="eastAsia"/>
          <w:sz w:val="24"/>
          <w:szCs w:val="24"/>
        </w:rPr>
        <w:t>日</w:t>
      </w:r>
      <w:r>
        <w:rPr>
          <w:rFonts w:ascii="宋体" w:eastAsia="宋体" w:hAnsi="宋体" w:cs="宋体" w:hint="eastAsia"/>
          <w:sz w:val="24"/>
          <w:szCs w:val="24"/>
        </w:rPr>
        <w:t xml:space="preserve">    5</w:t>
      </w:r>
      <w:r>
        <w:rPr>
          <w:rFonts w:ascii="宋体" w:eastAsia="宋体" w:hAnsi="宋体" w:cs="宋体" w:hint="eastAsia"/>
          <w:sz w:val="24"/>
          <w:szCs w:val="24"/>
        </w:rPr>
        <w:t>月</w:t>
      </w:r>
      <w:r>
        <w:rPr>
          <w:rFonts w:ascii="宋体" w:eastAsia="宋体" w:hAnsi="宋体" w:cs="宋体" w:hint="eastAsia"/>
          <w:sz w:val="24"/>
          <w:szCs w:val="24"/>
        </w:rPr>
        <w:t>18</w:t>
      </w:r>
      <w:r>
        <w:rPr>
          <w:rFonts w:ascii="宋体" w:eastAsia="宋体" w:hAnsi="宋体" w:cs="宋体" w:hint="eastAsia"/>
          <w:sz w:val="24"/>
          <w:szCs w:val="24"/>
        </w:rPr>
        <w:t>日</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22</w:t>
      </w:r>
      <w:r>
        <w:rPr>
          <w:rFonts w:ascii="宋体" w:eastAsia="宋体" w:hAnsi="宋体" w:cs="宋体" w:hint="eastAsia"/>
          <w:sz w:val="24"/>
          <w:szCs w:val="24"/>
        </w:rPr>
        <w:t>日</w:t>
      </w:r>
    </w:p>
    <w:p w:rsidR="00F33BB4" w:rsidRDefault="00A736D4">
      <w:pPr>
        <w:pStyle w:val="a8"/>
        <w:spacing w:line="320" w:lineRule="exact"/>
        <w:ind w:firstLineChars="900" w:firstLine="2160"/>
        <w:rPr>
          <w:rFonts w:ascii="宋体" w:eastAsia="宋体" w:hAnsi="宋体" w:cs="宋体"/>
          <w:b/>
          <w:bCs/>
          <w:color w:val="FF0000"/>
          <w:sz w:val="24"/>
          <w:szCs w:val="24"/>
        </w:rPr>
      </w:pPr>
      <w:r>
        <w:rPr>
          <w:rFonts w:ascii="宋体" w:eastAsia="宋体" w:hAnsi="宋体" w:cs="宋体" w:hint="eastAsia"/>
          <w:sz w:val="24"/>
          <w:szCs w:val="24"/>
        </w:rPr>
        <w:t>上午</w:t>
      </w:r>
      <w:r>
        <w:rPr>
          <w:rFonts w:ascii="宋体" w:eastAsia="宋体" w:hAnsi="宋体" w:cs="宋体" w:hint="eastAsia"/>
          <w:sz w:val="24"/>
          <w:szCs w:val="24"/>
        </w:rPr>
        <w:t xml:space="preserve"> 9</w:t>
      </w:r>
      <w:r>
        <w:rPr>
          <w:rFonts w:ascii="宋体" w:eastAsia="宋体" w:hAnsi="宋体" w:cs="宋体" w:hint="eastAsia"/>
          <w:sz w:val="24"/>
          <w:szCs w:val="24"/>
        </w:rPr>
        <w:t>：</w:t>
      </w:r>
      <w:r>
        <w:rPr>
          <w:rFonts w:ascii="宋体" w:eastAsia="宋体" w:hAnsi="宋体" w:cs="宋体" w:hint="eastAsia"/>
          <w:sz w:val="24"/>
          <w:szCs w:val="24"/>
        </w:rPr>
        <w:t xml:space="preserve">30--11:30       </w:t>
      </w:r>
      <w:r>
        <w:rPr>
          <w:rFonts w:ascii="宋体" w:eastAsia="宋体" w:hAnsi="宋体" w:cs="宋体" w:hint="eastAsia"/>
          <w:sz w:val="24"/>
          <w:szCs w:val="24"/>
        </w:rPr>
        <w:t>下午</w:t>
      </w:r>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30-3:30</w:t>
      </w:r>
    </w:p>
    <w:p w:rsidR="00F33BB4" w:rsidRDefault="00A736D4">
      <w:pPr>
        <w:pStyle w:val="a8"/>
        <w:spacing w:line="320" w:lineRule="exact"/>
        <w:ind w:left="840" w:firstLineChars="0" w:firstLine="0"/>
        <w:jc w:val="center"/>
        <w:rPr>
          <w:rFonts w:asciiTheme="minorEastAsia" w:hAnsiTheme="minorEastAsia" w:cs="宋体"/>
          <w:sz w:val="24"/>
          <w:szCs w:val="24"/>
        </w:rPr>
      </w:pPr>
      <w:r>
        <w:rPr>
          <w:rFonts w:asciiTheme="minorEastAsia" w:hAnsiTheme="minorEastAsia" w:cs="宋体" w:hint="eastAsia"/>
          <w:sz w:val="24"/>
          <w:szCs w:val="24"/>
        </w:rPr>
        <w:t xml:space="preserve">                                                    </w:t>
      </w:r>
      <w:r>
        <w:rPr>
          <w:rFonts w:asciiTheme="minorEastAsia" w:hAnsiTheme="minorEastAsia" w:cs="宋体" w:hint="eastAsia"/>
          <w:sz w:val="24"/>
          <w:szCs w:val="24"/>
        </w:rPr>
        <w:t>天津市东丽区流芳小学</w:t>
      </w:r>
    </w:p>
    <w:p w:rsidR="00F33BB4" w:rsidRDefault="00A736D4">
      <w:pPr>
        <w:pStyle w:val="a8"/>
        <w:spacing w:line="320" w:lineRule="exact"/>
        <w:ind w:firstLineChars="3300" w:firstLine="7920"/>
        <w:rPr>
          <w:rFonts w:asciiTheme="minorEastAsia" w:hAnsiTheme="minorEastAsia" w:cs="宋体"/>
          <w:sz w:val="24"/>
          <w:szCs w:val="24"/>
        </w:rPr>
      </w:pPr>
      <w:r>
        <w:rPr>
          <w:rFonts w:asciiTheme="minorEastAsia" w:hAnsiTheme="minorEastAsia" w:cs="宋体" w:hint="eastAsia"/>
          <w:sz w:val="24"/>
          <w:szCs w:val="24"/>
        </w:rPr>
        <w:t>202</w:t>
      </w:r>
      <w:r>
        <w:rPr>
          <w:rFonts w:asciiTheme="minorEastAsia" w:hAnsiTheme="minorEastAsia" w:cs="宋体" w:hint="eastAsia"/>
          <w:sz w:val="24"/>
          <w:szCs w:val="24"/>
        </w:rPr>
        <w:t>6</w:t>
      </w:r>
      <w:r>
        <w:rPr>
          <w:rFonts w:asciiTheme="minorEastAsia" w:hAnsiTheme="minorEastAsia" w:cs="宋体" w:hint="eastAsia"/>
          <w:sz w:val="24"/>
          <w:szCs w:val="24"/>
        </w:rPr>
        <w:t>年</w:t>
      </w:r>
      <w:r>
        <w:rPr>
          <w:rFonts w:asciiTheme="minorEastAsia" w:hAnsiTheme="minorEastAsia" w:cs="宋体" w:hint="eastAsia"/>
          <w:sz w:val="24"/>
          <w:szCs w:val="24"/>
        </w:rPr>
        <w:t>5</w:t>
      </w:r>
      <w:r>
        <w:rPr>
          <w:rFonts w:asciiTheme="minorEastAsia" w:hAnsiTheme="minorEastAsia" w:cs="宋体" w:hint="eastAsia"/>
          <w:sz w:val="24"/>
          <w:szCs w:val="24"/>
        </w:rPr>
        <w:t>月</w:t>
      </w:r>
      <w:r>
        <w:rPr>
          <w:rFonts w:asciiTheme="minorEastAsia" w:hAnsiTheme="minorEastAsia" w:cs="宋体" w:hint="eastAsia"/>
          <w:sz w:val="24"/>
          <w:szCs w:val="24"/>
        </w:rPr>
        <w:t>7</w:t>
      </w:r>
      <w:r>
        <w:rPr>
          <w:rFonts w:asciiTheme="minorEastAsia" w:hAnsiTheme="minorEastAsia" w:cs="宋体" w:hint="eastAsia"/>
          <w:sz w:val="24"/>
          <w:szCs w:val="24"/>
        </w:rPr>
        <w:t>日</w:t>
      </w:r>
    </w:p>
    <w:p w:rsidR="00F33BB4" w:rsidRDefault="00F33BB4">
      <w:pPr>
        <w:pStyle w:val="a8"/>
        <w:spacing w:line="320" w:lineRule="exact"/>
        <w:ind w:firstLineChars="0" w:firstLine="0"/>
        <w:jc w:val="right"/>
        <w:rPr>
          <w:rFonts w:asciiTheme="minorEastAsia" w:hAnsiTheme="minorEastAsia" w:cs="宋体"/>
          <w:sz w:val="24"/>
          <w:szCs w:val="24"/>
        </w:rPr>
      </w:pPr>
    </w:p>
    <w:sectPr w:rsidR="00F33BB4" w:rsidSect="00F33BB4">
      <w:pgSz w:w="11906" w:h="16838"/>
      <w:pgMar w:top="720" w:right="720" w:bottom="720" w:left="720"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79F58D9"/>
    <w:multiLevelType w:val="singleLevel"/>
    <w:tmpl w:val="F79F58D9"/>
    <w:lvl w:ilvl="0">
      <w:start w:val="2"/>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DE3YjljMzRmZmIzYjMyYTIyMWRkZWE3MjZhOTQ0ZTYifQ=="/>
  </w:docVars>
  <w:rsids>
    <w:rsidRoot w:val="00F5512C"/>
    <w:rsid w:val="00003616"/>
    <w:rsid w:val="00053A2E"/>
    <w:rsid w:val="00055269"/>
    <w:rsid w:val="0005726B"/>
    <w:rsid w:val="000A1321"/>
    <w:rsid w:val="000A1971"/>
    <w:rsid w:val="000F009C"/>
    <w:rsid w:val="00114BD4"/>
    <w:rsid w:val="001376AE"/>
    <w:rsid w:val="00167651"/>
    <w:rsid w:val="001B577C"/>
    <w:rsid w:val="001C2AFA"/>
    <w:rsid w:val="001D4A25"/>
    <w:rsid w:val="00206071"/>
    <w:rsid w:val="0023628C"/>
    <w:rsid w:val="00283927"/>
    <w:rsid w:val="002876D1"/>
    <w:rsid w:val="002E3794"/>
    <w:rsid w:val="003016D6"/>
    <w:rsid w:val="00313D28"/>
    <w:rsid w:val="00321DB8"/>
    <w:rsid w:val="00335096"/>
    <w:rsid w:val="00346E8E"/>
    <w:rsid w:val="00361678"/>
    <w:rsid w:val="00365A12"/>
    <w:rsid w:val="003672BB"/>
    <w:rsid w:val="00370311"/>
    <w:rsid w:val="003817FE"/>
    <w:rsid w:val="003C14C2"/>
    <w:rsid w:val="00432230"/>
    <w:rsid w:val="004C48AB"/>
    <w:rsid w:val="004C4C03"/>
    <w:rsid w:val="00557D52"/>
    <w:rsid w:val="00562894"/>
    <w:rsid w:val="00643BBD"/>
    <w:rsid w:val="00657F3B"/>
    <w:rsid w:val="00725F4B"/>
    <w:rsid w:val="007A7B1C"/>
    <w:rsid w:val="00884E22"/>
    <w:rsid w:val="008A4C11"/>
    <w:rsid w:val="008C2BE9"/>
    <w:rsid w:val="00903A2C"/>
    <w:rsid w:val="00940C9F"/>
    <w:rsid w:val="0095351D"/>
    <w:rsid w:val="00984F81"/>
    <w:rsid w:val="00986EEC"/>
    <w:rsid w:val="0099351A"/>
    <w:rsid w:val="00994E2B"/>
    <w:rsid w:val="00995560"/>
    <w:rsid w:val="00A230F7"/>
    <w:rsid w:val="00A736D4"/>
    <w:rsid w:val="00A84664"/>
    <w:rsid w:val="00A96134"/>
    <w:rsid w:val="00AC7DFB"/>
    <w:rsid w:val="00AF37A6"/>
    <w:rsid w:val="00B62FDA"/>
    <w:rsid w:val="00B66253"/>
    <w:rsid w:val="00C06979"/>
    <w:rsid w:val="00C13809"/>
    <w:rsid w:val="00C17DC3"/>
    <w:rsid w:val="00C24545"/>
    <w:rsid w:val="00C662E4"/>
    <w:rsid w:val="00D617EC"/>
    <w:rsid w:val="00D65F48"/>
    <w:rsid w:val="00DA5EE4"/>
    <w:rsid w:val="00E36784"/>
    <w:rsid w:val="00E7227F"/>
    <w:rsid w:val="00EA1599"/>
    <w:rsid w:val="00EF646D"/>
    <w:rsid w:val="00F31767"/>
    <w:rsid w:val="00F33BB4"/>
    <w:rsid w:val="00F36741"/>
    <w:rsid w:val="00F46AB6"/>
    <w:rsid w:val="00F5512C"/>
    <w:rsid w:val="00F738D8"/>
    <w:rsid w:val="00FB305C"/>
    <w:rsid w:val="00FF1BE7"/>
    <w:rsid w:val="00FF1F4E"/>
    <w:rsid w:val="00FF6592"/>
    <w:rsid w:val="01182989"/>
    <w:rsid w:val="0121734E"/>
    <w:rsid w:val="01625735"/>
    <w:rsid w:val="03075546"/>
    <w:rsid w:val="038E6C57"/>
    <w:rsid w:val="03A5451A"/>
    <w:rsid w:val="03D71A4C"/>
    <w:rsid w:val="045D4F5D"/>
    <w:rsid w:val="069E7D28"/>
    <w:rsid w:val="07AA7B06"/>
    <w:rsid w:val="08327B6E"/>
    <w:rsid w:val="08E648E3"/>
    <w:rsid w:val="0AFB7E58"/>
    <w:rsid w:val="0DA64488"/>
    <w:rsid w:val="0E164BE8"/>
    <w:rsid w:val="0E8B4A70"/>
    <w:rsid w:val="0FC95B72"/>
    <w:rsid w:val="107D5CAC"/>
    <w:rsid w:val="10D940A5"/>
    <w:rsid w:val="10DF05BC"/>
    <w:rsid w:val="12444A03"/>
    <w:rsid w:val="13CC1FD4"/>
    <w:rsid w:val="14F35EB8"/>
    <w:rsid w:val="156D0D45"/>
    <w:rsid w:val="18B123CD"/>
    <w:rsid w:val="1AC96953"/>
    <w:rsid w:val="1EDB57F2"/>
    <w:rsid w:val="1EFE6FB6"/>
    <w:rsid w:val="1FD3475E"/>
    <w:rsid w:val="213071EA"/>
    <w:rsid w:val="22412273"/>
    <w:rsid w:val="23AB6CE1"/>
    <w:rsid w:val="24400357"/>
    <w:rsid w:val="249F47BE"/>
    <w:rsid w:val="24B678A1"/>
    <w:rsid w:val="25501DD5"/>
    <w:rsid w:val="267970E1"/>
    <w:rsid w:val="27566816"/>
    <w:rsid w:val="28E601C9"/>
    <w:rsid w:val="29253660"/>
    <w:rsid w:val="29DB46C9"/>
    <w:rsid w:val="2A1B7222"/>
    <w:rsid w:val="2B695AE3"/>
    <w:rsid w:val="2FE10559"/>
    <w:rsid w:val="30DA7A95"/>
    <w:rsid w:val="325F38E1"/>
    <w:rsid w:val="32D02E38"/>
    <w:rsid w:val="33CA584C"/>
    <w:rsid w:val="33E660BA"/>
    <w:rsid w:val="340736E7"/>
    <w:rsid w:val="36A54F40"/>
    <w:rsid w:val="36B86930"/>
    <w:rsid w:val="39306D69"/>
    <w:rsid w:val="3A8261E6"/>
    <w:rsid w:val="3AB14D62"/>
    <w:rsid w:val="3AC83817"/>
    <w:rsid w:val="3CB539C1"/>
    <w:rsid w:val="3D104FCD"/>
    <w:rsid w:val="3EA24137"/>
    <w:rsid w:val="3F646EED"/>
    <w:rsid w:val="42522BCF"/>
    <w:rsid w:val="45753EF9"/>
    <w:rsid w:val="48B42226"/>
    <w:rsid w:val="4AE352D2"/>
    <w:rsid w:val="4B9C0540"/>
    <w:rsid w:val="4C6F6B45"/>
    <w:rsid w:val="4F1E07E2"/>
    <w:rsid w:val="4F2E57D3"/>
    <w:rsid w:val="4FED0352"/>
    <w:rsid w:val="517348D8"/>
    <w:rsid w:val="52DE2DF5"/>
    <w:rsid w:val="5379510C"/>
    <w:rsid w:val="53931630"/>
    <w:rsid w:val="54BF4180"/>
    <w:rsid w:val="572300E0"/>
    <w:rsid w:val="572D485F"/>
    <w:rsid w:val="57E726A1"/>
    <w:rsid w:val="59864DA1"/>
    <w:rsid w:val="5A0C4C6A"/>
    <w:rsid w:val="5AB6570E"/>
    <w:rsid w:val="5B3805CF"/>
    <w:rsid w:val="5BC2135F"/>
    <w:rsid w:val="5BD425C6"/>
    <w:rsid w:val="5D205450"/>
    <w:rsid w:val="5DC47996"/>
    <w:rsid w:val="5F026A7C"/>
    <w:rsid w:val="60C03C92"/>
    <w:rsid w:val="60EA35F1"/>
    <w:rsid w:val="61384A26"/>
    <w:rsid w:val="62743DE8"/>
    <w:rsid w:val="628F60B4"/>
    <w:rsid w:val="63475A7E"/>
    <w:rsid w:val="63585CC6"/>
    <w:rsid w:val="65787EB3"/>
    <w:rsid w:val="6632742F"/>
    <w:rsid w:val="675E6573"/>
    <w:rsid w:val="69AA799B"/>
    <w:rsid w:val="6A8355EC"/>
    <w:rsid w:val="6B255947"/>
    <w:rsid w:val="6C3511C9"/>
    <w:rsid w:val="6F890436"/>
    <w:rsid w:val="706A205B"/>
    <w:rsid w:val="718D136F"/>
    <w:rsid w:val="727E08D1"/>
    <w:rsid w:val="72CB365E"/>
    <w:rsid w:val="72D14EFD"/>
    <w:rsid w:val="741F49D1"/>
    <w:rsid w:val="76203EE1"/>
    <w:rsid w:val="76471785"/>
    <w:rsid w:val="77742AF8"/>
    <w:rsid w:val="77AD4E7C"/>
    <w:rsid w:val="77B03B9D"/>
    <w:rsid w:val="782D2BA5"/>
    <w:rsid w:val="7AE44B0C"/>
    <w:rsid w:val="7BF662B0"/>
    <w:rsid w:val="7D740109"/>
    <w:rsid w:val="7E15247E"/>
    <w:rsid w:val="7E7E6CC1"/>
    <w:rsid w:val="7F727350"/>
    <w:rsid w:val="7F7C7F6E"/>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33BB4"/>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F33BB4"/>
    <w:rPr>
      <w:rFonts w:ascii="仿宋_GB2312" w:eastAsia="仿宋_GB2312"/>
      <w:sz w:val="30"/>
    </w:rPr>
  </w:style>
  <w:style w:type="paragraph" w:styleId="a4">
    <w:name w:val="footer"/>
    <w:basedOn w:val="a"/>
    <w:link w:val="Char"/>
    <w:unhideWhenUsed/>
    <w:qFormat/>
    <w:rsid w:val="00F33BB4"/>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F33BB4"/>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F33BB4"/>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semiHidden/>
    <w:unhideWhenUsed/>
    <w:qFormat/>
    <w:rsid w:val="00F33BB4"/>
    <w:rPr>
      <w:color w:val="0000FF"/>
      <w:u w:val="single"/>
    </w:rPr>
  </w:style>
  <w:style w:type="paragraph" w:styleId="a8">
    <w:name w:val="List Paragraph"/>
    <w:basedOn w:val="a"/>
    <w:uiPriority w:val="34"/>
    <w:qFormat/>
    <w:rsid w:val="00F33BB4"/>
    <w:pPr>
      <w:ind w:firstLineChars="200" w:firstLine="420"/>
    </w:pPr>
  </w:style>
  <w:style w:type="character" w:customStyle="1" w:styleId="Char0">
    <w:name w:val="页眉 Char"/>
    <w:basedOn w:val="a1"/>
    <w:link w:val="a5"/>
    <w:uiPriority w:val="99"/>
    <w:qFormat/>
    <w:rsid w:val="00F33BB4"/>
    <w:rPr>
      <w:sz w:val="18"/>
      <w:szCs w:val="18"/>
    </w:rPr>
  </w:style>
  <w:style w:type="character" w:customStyle="1" w:styleId="Char">
    <w:name w:val="页脚 Char"/>
    <w:basedOn w:val="a1"/>
    <w:link w:val="a4"/>
    <w:qFormat/>
    <w:rsid w:val="00F33BB4"/>
    <w:rPr>
      <w:sz w:val="18"/>
      <w:szCs w:val="18"/>
    </w:rPr>
  </w:style>
  <w:style w:type="character" w:customStyle="1" w:styleId="NormalCharacter">
    <w:name w:val="NormalCharacter"/>
    <w:semiHidden/>
    <w:qFormat/>
    <w:rsid w:val="00F33BB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206</Words>
  <Characters>1177</Characters>
  <Application>Microsoft Office Word</Application>
  <DocSecurity>0</DocSecurity>
  <Lines>9</Lines>
  <Paragraphs>2</Paragraphs>
  <ScaleCrop>false</ScaleCrop>
  <Company>Microsoft</Company>
  <LinksUpToDate>false</LinksUpToDate>
  <CharactersWithSpaces>1381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29</cp:revision>
  <cp:lastPrinted>2025-10-17T02:20:00Z</cp:lastPrinted>
  <dcterms:created xsi:type="dcterms:W3CDTF">2017-05-08T05:24:00Z</dcterms:created>
  <dcterms:modified xsi:type="dcterms:W3CDTF">2026-05-07T02:19:00Z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E7830A360D744370AEC0BE42DA07A189_13</vt:lpwstr>
  </property>
  <property fmtid="{D5CDD505-2E9C-101B-9397-08002B2CF9AE}" pid="4" name="KSOTemplateDocerSaveRecord">
    <vt:lpwstr>eyJoZGlkIjoiMDE3YjljMzRmZmIzYjMyYTIyMWRkZWE3MjZhOTQ0ZTYiLCJ1c2VySWQiOiIxNjg4NDM4MjQ3In0=</vt:lpwstr>
  </property>
</Properties>
</file>